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EE" w:rsidRDefault="004D299E">
      <w:pPr>
        <w:jc w:val="center"/>
      </w:pPr>
      <w:r>
        <w:rPr>
          <w:rFonts w:ascii="標楷體" w:eastAsia="標楷體" w:hAnsi="標楷體"/>
          <w:sz w:val="28"/>
          <w:szCs w:val="28"/>
        </w:rPr>
        <w:t>國立體育大學</w:t>
      </w:r>
      <w:r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r>
        <w:rPr>
          <w:rFonts w:ascii="標楷體" w:eastAsia="標楷體" w:hAnsi="標楷體"/>
          <w:sz w:val="28"/>
          <w:szCs w:val="28"/>
        </w:rPr>
        <w:t>參與校外教師精進研習申請表</w:t>
      </w:r>
      <w:bookmarkEnd w:id="0"/>
    </w:p>
    <w:tbl>
      <w:tblPr>
        <w:tblW w:w="11199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961"/>
        <w:gridCol w:w="7"/>
        <w:gridCol w:w="2031"/>
        <w:gridCol w:w="344"/>
        <w:gridCol w:w="483"/>
        <w:gridCol w:w="1604"/>
        <w:gridCol w:w="523"/>
        <w:gridCol w:w="780"/>
        <w:gridCol w:w="714"/>
        <w:gridCol w:w="2192"/>
      </w:tblGrid>
      <w:tr w:rsidR="004768E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一、研習講座基本資訊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研習講座名稱</w:t>
            </w:r>
          </w:p>
        </w:tc>
        <w:tc>
          <w:tcPr>
            <w:tcW w:w="8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主辦單位</w:t>
            </w:r>
          </w:p>
        </w:tc>
        <w:tc>
          <w:tcPr>
            <w:tcW w:w="2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單位主管</w:t>
            </w:r>
          </w:p>
          <w:p w:rsidR="004768EE" w:rsidRDefault="004D2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說明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參與教師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二、研習講座日期</w:t>
            </w:r>
          </w:p>
        </w:tc>
        <w:tc>
          <w:tcPr>
            <w:tcW w:w="8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三、研習講座地點</w:t>
            </w:r>
          </w:p>
        </w:tc>
        <w:tc>
          <w:tcPr>
            <w:tcW w:w="8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768E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1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四、經費預算表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項目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單價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數量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總價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備註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報名費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請檢附相關公文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交通費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</w:rPr>
              <w:t>補助校內老師參與校外教師研習講座，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核實報支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交通工具：：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站至　　站來回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餐費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共計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widowControl/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上限</w:t>
            </w:r>
            <w:r>
              <w:rPr>
                <w:rFonts w:ascii="標楷體" w:eastAsia="標楷體" w:hAnsi="標楷體" w:cs="新細明體"/>
                <w:kern w:val="0"/>
              </w:rPr>
              <w:t>6000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</w:tr>
      <w:tr w:rsidR="004768EE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申請人</w:t>
            </w:r>
          </w:p>
          <w:p w:rsidR="004768EE" w:rsidRDefault="004D299E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單位</w:t>
            </w:r>
          </w:p>
          <w:p w:rsidR="004768EE" w:rsidRDefault="004D299E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主管</w:t>
            </w:r>
          </w:p>
          <w:p w:rsidR="004768EE" w:rsidRDefault="004D299E">
            <w:pPr>
              <w:snapToGrid w:val="0"/>
              <w:spacing w:before="50" w:after="50" w:line="240" w:lineRule="atLeas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768EE">
            <w:pPr>
              <w:snapToGrid w:val="0"/>
              <w:spacing w:before="50" w:after="50" w:line="24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EE" w:rsidRDefault="004D299E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教學</w:t>
            </w:r>
          </w:p>
          <w:p w:rsidR="004768EE" w:rsidRDefault="00DF306E" w:rsidP="00DF306E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 w:cs="新細明體" w:hint="eastAsia"/>
                <w:kern w:val="0"/>
              </w:rPr>
              <w:t>業務</w:t>
            </w:r>
            <w:r w:rsidR="004D299E">
              <w:rPr>
                <w:rFonts w:ascii="標楷體" w:eastAsia="標楷體" w:hAnsi="標楷體" w:cs="新細明體"/>
                <w:kern w:val="0"/>
              </w:rPr>
              <w:t>發展</w:t>
            </w:r>
            <w:r>
              <w:rPr>
                <w:rFonts w:ascii="標楷體" w:eastAsia="標楷體" w:hAnsi="標楷體" w:cs="新細明體" w:hint="eastAsia"/>
                <w:kern w:val="0"/>
              </w:rPr>
              <w:t>組</w:t>
            </w:r>
            <w:r w:rsidR="004D299E"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EE" w:rsidRDefault="004D299E">
            <w:pPr>
              <w:snapToGrid w:val="0"/>
              <w:spacing w:before="50" w:after="50" w:line="240" w:lineRule="atLeast"/>
            </w:pPr>
            <w:r>
              <w:rPr>
                <w:rFonts w:ascii="標楷體" w:eastAsia="標楷體" w:hAnsi="標楷體" w:cs="新細明體"/>
                <w:kern w:val="0"/>
              </w:rPr>
              <w:t>承</w:t>
            </w:r>
            <w:r>
              <w:rPr>
                <w:rFonts w:ascii="標楷體" w:eastAsia="標楷體" w:hAnsi="標楷體" w:cs="新細明體"/>
                <w:kern w:val="0"/>
              </w:rPr>
              <w:t>辦人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</w:p>
        </w:tc>
      </w:tr>
    </w:tbl>
    <w:p w:rsidR="00000000" w:rsidRDefault="004D299E">
      <w:pPr>
        <w:sectPr w:rsidR="00000000">
          <w:headerReference w:type="default" r:id="rId6"/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374"/>
        </w:sectPr>
      </w:pPr>
    </w:p>
    <w:p w:rsidR="004768EE" w:rsidRDefault="004D299E">
      <w:r>
        <w:rPr>
          <w:rFonts w:ascii="標楷體" w:eastAsia="標楷體" w:hAnsi="標楷體"/>
          <w:sz w:val="32"/>
        </w:rPr>
        <w:lastRenderedPageBreak/>
        <w:t>(</w:t>
      </w:r>
      <w:r>
        <w:rPr>
          <w:rFonts w:ascii="標楷體" w:eastAsia="標楷體" w:hAnsi="標楷體"/>
          <w:sz w:val="32"/>
        </w:rPr>
        <w:t>請附上相關公文及講座研習流程表</w:t>
      </w:r>
      <w:r>
        <w:rPr>
          <w:rFonts w:ascii="標楷體" w:eastAsia="標楷體" w:hAnsi="標楷體"/>
          <w:sz w:val="32"/>
        </w:rPr>
        <w:t>)</w:t>
      </w:r>
    </w:p>
    <w:sectPr w:rsidR="004768EE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9E" w:rsidRDefault="004D299E">
      <w:r>
        <w:separator/>
      </w:r>
    </w:p>
  </w:endnote>
  <w:endnote w:type="continuationSeparator" w:id="0">
    <w:p w:rsidR="004D299E" w:rsidRDefault="004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DA" w:rsidRDefault="004D299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077DA" w:rsidRDefault="004D299E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A077DA" w:rsidRDefault="004D299E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DA" w:rsidRDefault="004D299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077DA" w:rsidRDefault="004D299E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A077DA" w:rsidRDefault="004D299E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9E" w:rsidRDefault="004D299E">
      <w:r>
        <w:rPr>
          <w:color w:val="000000"/>
        </w:rPr>
        <w:separator/>
      </w:r>
    </w:p>
  </w:footnote>
  <w:footnote w:type="continuationSeparator" w:id="0">
    <w:p w:rsidR="004D299E" w:rsidRDefault="004D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DA" w:rsidRDefault="004D299E">
    <w:pPr>
      <w:pStyle w:val="a7"/>
    </w:pPr>
    <w:r>
      <w:t>國立體育大學</w:t>
    </w:r>
    <w:r>
      <w:t>教師精進研習</w:t>
    </w:r>
    <w:r>
      <w:t>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DA" w:rsidRDefault="004D299E">
    <w:pPr>
      <w:pStyle w:val="a7"/>
    </w:pPr>
    <w:r>
      <w:t>國立體育大學</w:t>
    </w:r>
    <w:r>
      <w:t>教師精進研習</w:t>
    </w:r>
    <w:r>
      <w:t>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68EE"/>
    <w:rsid w:val="004768EE"/>
    <w:rsid w:val="004D299E"/>
    <w:rsid w:val="00D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63B2"/>
  <w15:docId w15:val="{F25DD5BF-A4BD-4923-9E7A-C6B071F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/>
      <w:autoSpaceDE w:val="0"/>
      <w:snapToGrid w:val="0"/>
      <w:spacing w:before="20" w:after="20"/>
      <w:ind w:left="480"/>
      <w:textAlignment w:val="bottom"/>
    </w:pPr>
    <w:rPr>
      <w:rFonts w:eastAsia="全真中仿宋"/>
      <w:spacing w:val="10"/>
      <w:kern w:val="0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character" w:customStyle="1" w:styleId="ab">
    <w:name w:val="本文 字元"/>
    <w:rPr>
      <w:rFonts w:eastAsia="標楷體"/>
      <w:b/>
      <w:bCs/>
      <w:kern w:val="3"/>
      <w:sz w:val="24"/>
      <w:szCs w:val="24"/>
      <w:u w:val="single"/>
    </w:rPr>
  </w:style>
  <w:style w:type="character" w:customStyle="1" w:styleId="textexposedshow">
    <w:name w:val="text_exposed_show"/>
    <w:basedOn w:val="a0"/>
  </w:style>
  <w:style w:type="paragraph" w:styleId="ac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d">
    <w:name w:val="標題 字元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國立臺灣大學98學年度校外社區服務學習課程大綱</dc:title>
  <dc:subject/>
  <dc:creator>user</dc:creator>
  <cp:lastModifiedBy>user</cp:lastModifiedBy>
  <cp:revision>2</cp:revision>
  <cp:lastPrinted>2013-09-14T08:55:00Z</cp:lastPrinted>
  <dcterms:created xsi:type="dcterms:W3CDTF">2020-03-06T06:38:00Z</dcterms:created>
  <dcterms:modified xsi:type="dcterms:W3CDTF">2020-03-06T06:38:00Z</dcterms:modified>
</cp:coreProperties>
</file>