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3F" w:rsidRDefault="00E95287">
      <w:pPr>
        <w:snapToGrid w:val="0"/>
        <w:spacing w:after="54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國立體育大學未通過游泳</w:t>
      </w:r>
      <w:r>
        <w:rPr>
          <w:rFonts w:ascii="標楷體" w:eastAsia="標楷體" w:hAnsi="標楷體"/>
          <w:b/>
          <w:sz w:val="40"/>
          <w:szCs w:val="40"/>
        </w:rPr>
        <w:t>/</w:t>
      </w:r>
      <w:r>
        <w:rPr>
          <w:rFonts w:ascii="標楷體" w:eastAsia="標楷體" w:hAnsi="標楷體"/>
          <w:b/>
          <w:sz w:val="40"/>
          <w:szCs w:val="40"/>
        </w:rPr>
        <w:t>體適能檢定改修其他體育課程</w:t>
      </w:r>
    </w:p>
    <w:p w:rsidR="001E4D3F" w:rsidRDefault="00E95287">
      <w:pPr>
        <w:snapToGrid w:val="0"/>
        <w:spacing w:after="54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學分採認證明單</w:t>
      </w:r>
    </w:p>
    <w:p w:rsidR="001E4D3F" w:rsidRDefault="00E95287">
      <w:pPr>
        <w:snapToGrid w:val="0"/>
        <w:spacing w:after="180"/>
        <w:jc w:val="right"/>
      </w:pPr>
      <w:r>
        <w:rPr>
          <w:rFonts w:ascii="標楷體" w:eastAsia="標楷體" w:hAnsi="標楷體"/>
          <w:b/>
          <w:sz w:val="28"/>
          <w:szCs w:val="28"/>
        </w:rPr>
        <w:t>申請日期：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日</w:t>
      </w:r>
    </w:p>
    <w:tbl>
      <w:tblPr>
        <w:tblW w:w="99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5"/>
        <w:gridCol w:w="2969"/>
        <w:gridCol w:w="119"/>
        <w:gridCol w:w="1258"/>
        <w:gridCol w:w="284"/>
        <w:gridCol w:w="3980"/>
        <w:gridCol w:w="40"/>
      </w:tblGrid>
      <w:tr w:rsidR="001E4D3F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3F" w:rsidRDefault="00E95287">
            <w:pPr>
              <w:spacing w:line="0" w:lineRule="atLeast"/>
              <w:ind w:left="-101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學號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3F" w:rsidRDefault="001E4D3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3F" w:rsidRDefault="00E95287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學系</w:t>
            </w:r>
          </w:p>
          <w:p w:rsidR="001E4D3F" w:rsidRDefault="00E95287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年級</w:t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3F" w:rsidRDefault="001E4D3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E4D3F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3F" w:rsidRDefault="00E95287">
            <w:pPr>
              <w:spacing w:line="0" w:lineRule="atLeast"/>
              <w:ind w:left="-101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3F" w:rsidRDefault="001E4D3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3F" w:rsidRDefault="00E95287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聯絡</w:t>
            </w:r>
          </w:p>
          <w:p w:rsidR="001E4D3F" w:rsidRDefault="00E95287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電話</w:t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3F" w:rsidRDefault="001E4D3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E4D3F">
        <w:tblPrEx>
          <w:tblCellMar>
            <w:top w:w="0" w:type="dxa"/>
            <w:bottom w:w="0" w:type="dxa"/>
          </w:tblCellMar>
        </w:tblPrEx>
        <w:trPr>
          <w:trHeight w:val="2489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3F" w:rsidRDefault="00E95287">
            <w:pPr>
              <w:snapToGrid w:val="0"/>
              <w:spacing w:line="0" w:lineRule="atLeast"/>
              <w:ind w:left="-101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檢附文件</w:t>
            </w:r>
          </w:p>
        </w:tc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3F" w:rsidRDefault="00E95287">
            <w:pPr>
              <w:spacing w:before="180" w:after="180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成績單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其他證明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______________________________</w:t>
            </w:r>
          </w:p>
        </w:tc>
      </w:tr>
      <w:tr w:rsidR="001E4D3F">
        <w:tblPrEx>
          <w:tblCellMar>
            <w:top w:w="0" w:type="dxa"/>
            <w:bottom w:w="0" w:type="dxa"/>
          </w:tblCellMar>
        </w:tblPrEx>
        <w:trPr>
          <w:trHeight w:val="2978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3F" w:rsidRDefault="00E95287">
            <w:pPr>
              <w:spacing w:line="0" w:lineRule="atLeast"/>
              <w:ind w:left="-101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系所</w:t>
            </w:r>
          </w:p>
          <w:p w:rsidR="001E4D3F" w:rsidRDefault="00E95287">
            <w:pPr>
              <w:spacing w:line="0" w:lineRule="atLeast"/>
              <w:ind w:left="-101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承辦人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D3F" w:rsidRDefault="001E4D3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1E4D3F" w:rsidRDefault="00E95287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16"/>
                <w:szCs w:val="16"/>
              </w:rPr>
              <w:t>□</w:t>
            </w:r>
            <w:r>
              <w:rPr>
                <w:rFonts w:ascii="標楷體" w:eastAsia="標楷體" w:hAnsi="標楷體"/>
                <w:sz w:val="16"/>
                <w:szCs w:val="16"/>
              </w:rPr>
              <w:t>未達游泳及體適能檢定指標要求之學生，經第二次檢定仍未通過指標者，已修畢其他運動課程。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3F" w:rsidRDefault="00E95287">
            <w:pPr>
              <w:spacing w:line="0" w:lineRule="atLeast"/>
              <w:ind w:left="-101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系所</w:t>
            </w:r>
          </w:p>
          <w:p w:rsidR="001E4D3F" w:rsidRDefault="00E95287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主管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3F" w:rsidRDefault="001E4D3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4D3F" w:rsidRDefault="001E4D3F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1E4D3F" w:rsidRDefault="00E95287">
      <w:pPr>
        <w:pStyle w:val="a3"/>
        <w:spacing w:line="360" w:lineRule="exact"/>
        <w:ind w:left="841" w:hanging="84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說明：</w:t>
      </w:r>
    </w:p>
    <w:p w:rsidR="001E4D3F" w:rsidRDefault="00E95287">
      <w:pPr>
        <w:pStyle w:val="a3"/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依本校「運動課程實施要點」</w:t>
      </w:r>
    </w:p>
    <w:p w:rsidR="001E4D3F" w:rsidRDefault="00E95287">
      <w:pPr>
        <w:pStyle w:val="a3"/>
        <w:spacing w:line="0" w:lineRule="atLeast"/>
        <w:ind w:left="14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三、</w:t>
      </w:r>
      <w:r>
        <w:rPr>
          <w:rFonts w:ascii="標楷體" w:eastAsia="標楷體" w:hAnsi="標楷體"/>
          <w:sz w:val="20"/>
        </w:rPr>
        <w:t xml:space="preserve"> </w:t>
      </w:r>
      <w:r>
        <w:rPr>
          <w:rFonts w:ascii="標楷體" w:eastAsia="標楷體" w:hAnsi="標楷體"/>
          <w:sz w:val="20"/>
        </w:rPr>
        <w:t>大學部四年制生畢業前應修</w:t>
      </w:r>
      <w:r>
        <w:rPr>
          <w:rFonts w:ascii="標楷體" w:eastAsia="標楷體" w:hAnsi="標楷體"/>
          <w:sz w:val="20"/>
        </w:rPr>
        <w:t>6</w:t>
      </w:r>
      <w:r>
        <w:rPr>
          <w:rFonts w:ascii="標楷體" w:eastAsia="標楷體" w:hAnsi="標楷體"/>
          <w:sz w:val="20"/>
        </w:rPr>
        <w:t>學分的運動學分，須含游泳課及體適能課至少各一學分。</w:t>
      </w:r>
    </w:p>
    <w:p w:rsidR="001E4D3F" w:rsidRDefault="00E95287">
      <w:pPr>
        <w:pStyle w:val="a3"/>
        <w:spacing w:line="0" w:lineRule="atLeast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五、大學部四年制學生在畢業前，需通過下列體游泳及體適能檢定指標之要求，指標檢定由體育室主辦，每學期至少辦理測驗兩次。</w:t>
      </w:r>
    </w:p>
    <w:p w:rsidR="001E4D3F" w:rsidRDefault="00E95287">
      <w:pPr>
        <w:pStyle w:val="a3"/>
        <w:spacing w:line="0" w:lineRule="atLeast"/>
        <w:ind w:left="881" w:hanging="42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sz w:val="20"/>
        </w:rPr>
        <w:t>一</w:t>
      </w:r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20"/>
        </w:rPr>
        <w:t>基礎游泳能力（</w:t>
      </w:r>
      <w:r>
        <w:rPr>
          <w:rFonts w:ascii="標楷體" w:eastAsia="標楷體" w:hAnsi="標楷體"/>
          <w:sz w:val="20"/>
        </w:rPr>
        <w:t>50</w:t>
      </w:r>
      <w:r>
        <w:rPr>
          <w:rFonts w:ascii="標楷體" w:eastAsia="標楷體" w:hAnsi="標楷體"/>
          <w:sz w:val="20"/>
        </w:rPr>
        <w:t>公尺游泳）：捷、蛙、仰、蝶等游泳項目任一式不落地完成。</w:t>
      </w:r>
    </w:p>
    <w:p w:rsidR="001E4D3F" w:rsidRDefault="00E95287">
      <w:pPr>
        <w:pStyle w:val="a3"/>
        <w:spacing w:line="0" w:lineRule="atLeast"/>
        <w:ind w:left="881" w:hanging="42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sz w:val="20"/>
        </w:rPr>
        <w:t>二</w:t>
      </w:r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20"/>
        </w:rPr>
        <w:t>體適能（</w:t>
      </w:r>
      <w:r>
        <w:rPr>
          <w:rFonts w:ascii="標楷體" w:eastAsia="標楷體" w:hAnsi="標楷體"/>
          <w:sz w:val="20"/>
        </w:rPr>
        <w:t>3000</w:t>
      </w:r>
      <w:r>
        <w:rPr>
          <w:rFonts w:ascii="標楷體" w:eastAsia="標楷體" w:hAnsi="標楷體"/>
          <w:sz w:val="20"/>
        </w:rPr>
        <w:t>公尺跑步）：男生需在</w:t>
      </w:r>
      <w:r>
        <w:rPr>
          <w:rFonts w:ascii="標楷體" w:eastAsia="標楷體" w:hAnsi="標楷體"/>
          <w:sz w:val="20"/>
        </w:rPr>
        <w:t>18</w:t>
      </w:r>
      <w:r>
        <w:rPr>
          <w:rFonts w:ascii="標楷體" w:eastAsia="標楷體" w:hAnsi="標楷體"/>
          <w:sz w:val="20"/>
        </w:rPr>
        <w:t>分鐘內完成，女生須在</w:t>
      </w:r>
      <w:r>
        <w:rPr>
          <w:rFonts w:ascii="標楷體" w:eastAsia="標楷體" w:hAnsi="標楷體"/>
          <w:sz w:val="20"/>
        </w:rPr>
        <w:t>20</w:t>
      </w:r>
      <w:r>
        <w:rPr>
          <w:rFonts w:ascii="標楷體" w:eastAsia="標楷體" w:hAnsi="標楷體"/>
          <w:sz w:val="20"/>
        </w:rPr>
        <w:t>分鐘內完成。</w:t>
      </w:r>
    </w:p>
    <w:p w:rsidR="001E4D3F" w:rsidRDefault="00E95287">
      <w:pPr>
        <w:pStyle w:val="a3"/>
        <w:spacing w:line="0" w:lineRule="atLeast"/>
        <w:ind w:left="881" w:hanging="42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sz w:val="20"/>
        </w:rPr>
        <w:t>三</w:t>
      </w:r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20"/>
        </w:rPr>
        <w:t>若身心狀況不適合接受檢測之學生，得出具公立醫院或教學型醫院證明或出示殘障手冊後，免受上述檢定，視同通過基礎游泳能力及體適能指標檢定。</w:t>
      </w:r>
    </w:p>
    <w:p w:rsidR="001E4D3F" w:rsidRDefault="00E95287">
      <w:pPr>
        <w:pStyle w:val="a3"/>
        <w:spacing w:line="0" w:lineRule="atLeast"/>
        <w:jc w:val="both"/>
      </w:pPr>
      <w:r>
        <w:rPr>
          <w:rFonts w:ascii="標楷體" w:eastAsia="標楷體" w:hAnsi="標楷體"/>
          <w:sz w:val="20"/>
        </w:rPr>
        <w:t>六、未達檢定指標要求之學生，經第二次檢定仍未通過指標者，始得加修之其他運動課程。加修課程修畢可填本表送系所審核後，</w:t>
      </w:r>
      <w:r>
        <w:rPr>
          <w:rFonts w:ascii="標楷體" w:eastAsia="標楷體" w:hAnsi="標楷體"/>
          <w:b/>
          <w:sz w:val="20"/>
        </w:rPr>
        <w:t>正本送體育室</w:t>
      </w:r>
      <w:r>
        <w:rPr>
          <w:rFonts w:ascii="標楷體" w:eastAsia="標楷體" w:hAnsi="標楷體"/>
          <w:sz w:val="20"/>
        </w:rPr>
        <w:t>，影本一份存系所一份學生自存。</w:t>
      </w:r>
    </w:p>
    <w:sectPr w:rsidR="001E4D3F">
      <w:pgSz w:w="11906" w:h="16838"/>
      <w:pgMar w:top="1418" w:right="1021" w:bottom="1418" w:left="1021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287" w:rsidRDefault="00E95287">
      <w:r>
        <w:separator/>
      </w:r>
    </w:p>
  </w:endnote>
  <w:endnote w:type="continuationSeparator" w:id="0">
    <w:p w:rsidR="00E95287" w:rsidRDefault="00E9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287" w:rsidRDefault="00E95287">
      <w:r>
        <w:rPr>
          <w:color w:val="000000"/>
        </w:rPr>
        <w:separator/>
      </w:r>
    </w:p>
  </w:footnote>
  <w:footnote w:type="continuationSeparator" w:id="0">
    <w:p w:rsidR="00E95287" w:rsidRDefault="00E9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0BB2"/>
    <w:multiLevelType w:val="multilevel"/>
    <w:tmpl w:val="B88A0062"/>
    <w:lvl w:ilvl="0">
      <w:start w:val="1"/>
      <w:numFmt w:val="decimal"/>
      <w:lvlText w:val="%1."/>
      <w:lvlJc w:val="left"/>
      <w:pPr>
        <w:ind w:left="374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74" w:hanging="480"/>
      </w:pPr>
    </w:lvl>
    <w:lvl w:ilvl="2">
      <w:start w:val="1"/>
      <w:numFmt w:val="lowerRoman"/>
      <w:lvlText w:val="%3."/>
      <w:lvlJc w:val="right"/>
      <w:pPr>
        <w:ind w:left="1454" w:hanging="480"/>
      </w:pPr>
    </w:lvl>
    <w:lvl w:ilvl="3">
      <w:start w:val="1"/>
      <w:numFmt w:val="decimal"/>
      <w:lvlText w:val="%4."/>
      <w:lvlJc w:val="left"/>
      <w:pPr>
        <w:ind w:left="1934" w:hanging="480"/>
      </w:pPr>
    </w:lvl>
    <w:lvl w:ilvl="4">
      <w:start w:val="1"/>
      <w:numFmt w:val="ideographTraditional"/>
      <w:lvlText w:val="%5、"/>
      <w:lvlJc w:val="left"/>
      <w:pPr>
        <w:ind w:left="2414" w:hanging="480"/>
      </w:pPr>
    </w:lvl>
    <w:lvl w:ilvl="5">
      <w:start w:val="1"/>
      <w:numFmt w:val="lowerRoman"/>
      <w:lvlText w:val="%6."/>
      <w:lvlJc w:val="right"/>
      <w:pPr>
        <w:ind w:left="2894" w:hanging="480"/>
      </w:pPr>
    </w:lvl>
    <w:lvl w:ilvl="6">
      <w:start w:val="1"/>
      <w:numFmt w:val="decimal"/>
      <w:lvlText w:val="%7."/>
      <w:lvlJc w:val="left"/>
      <w:pPr>
        <w:ind w:left="3374" w:hanging="480"/>
      </w:pPr>
    </w:lvl>
    <w:lvl w:ilvl="7">
      <w:start w:val="1"/>
      <w:numFmt w:val="ideographTraditional"/>
      <w:lvlText w:val="%8、"/>
      <w:lvlJc w:val="left"/>
      <w:pPr>
        <w:ind w:left="3854" w:hanging="480"/>
      </w:pPr>
    </w:lvl>
    <w:lvl w:ilvl="8">
      <w:start w:val="1"/>
      <w:numFmt w:val="lowerRoman"/>
      <w:lvlText w:val="%9."/>
      <w:lvlJc w:val="right"/>
      <w:pPr>
        <w:ind w:left="433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E4D3F"/>
    <w:rsid w:val="001E4D3F"/>
    <w:rsid w:val="00544F0D"/>
    <w:rsid w:val="006114E9"/>
    <w:rsid w:val="00E9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9EEC11-63AA-4347-8227-4EC229D2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spacing w:line="360" w:lineRule="atLeast"/>
    </w:pPr>
    <w:rPr>
      <w:rFonts w:ascii="細明體" w:eastAsia="細明體" w:hAnsi="細明體"/>
      <w:kern w:val="0"/>
      <w:szCs w:val="20"/>
    </w:rPr>
  </w:style>
  <w:style w:type="character" w:customStyle="1" w:styleId="a4">
    <w:name w:val="純文字 字元"/>
    <w:rPr>
      <w:rFonts w:ascii="細明體" w:eastAsia="細明體" w:hAnsi="細明體"/>
      <w:sz w:val="24"/>
      <w:lang w:val="en-US" w:eastAsia="zh-TW" w:bidi="ar-SA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免修體育課程申請表</dc:title>
  <dc:subject/>
  <dc:creator>sandy</dc:creator>
  <cp:lastModifiedBy>admin</cp:lastModifiedBy>
  <cp:revision>2</cp:revision>
  <cp:lastPrinted>2014-04-22T01:50:00Z</cp:lastPrinted>
  <dcterms:created xsi:type="dcterms:W3CDTF">2021-05-27T04:25:00Z</dcterms:created>
  <dcterms:modified xsi:type="dcterms:W3CDTF">2021-05-27T04:25:00Z</dcterms:modified>
</cp:coreProperties>
</file>