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31" w:rsidRDefault="00BA5731">
      <w:pPr>
        <w:widowControl/>
        <w:rPr>
          <w:rFonts w:ascii="Times New Roman" w:eastAsia="標楷體" w:hAnsi="Times New Roman"/>
        </w:rPr>
      </w:pPr>
    </w:p>
    <w:p w:rsidR="00BA5731" w:rsidRDefault="00A00452">
      <w:pPr>
        <w:snapToGrid w:val="0"/>
        <w:spacing w:line="400" w:lineRule="exact"/>
        <w:jc w:val="center"/>
      </w:pPr>
      <w:r>
        <w:rPr>
          <w:rFonts w:ascii="標楷體" w:eastAsia="標楷體" w:hAnsi="標楷體"/>
          <w:b/>
          <w:bCs/>
          <w:sz w:val="36"/>
          <w:szCs w:val="36"/>
        </w:rPr>
        <w:t>國立體育大學上修碩士班課程申請單</w:t>
      </w:r>
    </w:p>
    <w:p w:rsidR="00BA5731" w:rsidRDefault="00BA5731">
      <w:pPr>
        <w:snapToGrid w:val="0"/>
        <w:spacing w:line="400" w:lineRule="exact"/>
        <w:ind w:left="108" w:hanging="108"/>
        <w:jc w:val="both"/>
        <w:rPr>
          <w:rFonts w:ascii="標楷體" w:eastAsia="標楷體" w:hAnsi="標楷體"/>
          <w:szCs w:val="24"/>
          <w:u w:val="single"/>
        </w:rPr>
      </w:pPr>
    </w:p>
    <w:p w:rsidR="00BA5731" w:rsidRDefault="00A00452">
      <w:pPr>
        <w:snapToGrid w:val="0"/>
        <w:spacing w:before="180" w:line="400" w:lineRule="exact"/>
        <w:ind w:left="108" w:hanging="108"/>
        <w:jc w:val="both"/>
      </w:pPr>
      <w:r>
        <w:rPr>
          <w:rFonts w:ascii="標楷體" w:eastAsia="標楷體" w:hAnsi="標楷體"/>
          <w:szCs w:val="24"/>
          <w:u w:val="single"/>
        </w:rPr>
        <w:t xml:space="preserve">         </w:t>
      </w:r>
      <w:r>
        <w:rPr>
          <w:rFonts w:ascii="標楷體" w:eastAsia="標楷體" w:hAnsi="標楷體"/>
          <w:szCs w:val="24"/>
        </w:rPr>
        <w:t>學年度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第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學期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  <w:u w:val="single"/>
        </w:rPr>
        <w:t xml:space="preserve">                    </w:t>
      </w:r>
      <w:r>
        <w:rPr>
          <w:rFonts w:ascii="標楷體" w:eastAsia="標楷體" w:hAnsi="標楷體"/>
          <w:szCs w:val="24"/>
        </w:rPr>
        <w:t>學系（四年制）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  <w:u w:val="single"/>
        </w:rPr>
        <w:t xml:space="preserve">        </w:t>
      </w:r>
      <w:r>
        <w:rPr>
          <w:rFonts w:ascii="標楷體" w:eastAsia="標楷體" w:hAnsi="標楷體"/>
          <w:szCs w:val="24"/>
        </w:rPr>
        <w:t>年級</w:t>
      </w:r>
    </w:p>
    <w:p w:rsidR="00BA5731" w:rsidRDefault="00A00452">
      <w:pPr>
        <w:snapToGrid w:val="0"/>
        <w:spacing w:before="180" w:line="400" w:lineRule="exact"/>
        <w:ind w:left="108" w:hanging="108"/>
        <w:jc w:val="both"/>
      </w:pPr>
      <w:r>
        <w:rPr>
          <w:rFonts w:ascii="標楷體" w:eastAsia="標楷體" w:hAnsi="標楷體"/>
          <w:szCs w:val="24"/>
        </w:rPr>
        <w:t>學號：</w:t>
      </w:r>
      <w:r>
        <w:rPr>
          <w:rFonts w:ascii="標楷體" w:eastAsia="標楷體" w:hAnsi="標楷體"/>
          <w:szCs w:val="24"/>
          <w:u w:val="single"/>
        </w:rPr>
        <w:t xml:space="preserve">              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姓名：</w:t>
      </w:r>
      <w:r>
        <w:rPr>
          <w:rFonts w:ascii="標楷體" w:eastAsia="標楷體" w:hAnsi="標楷體"/>
          <w:szCs w:val="24"/>
          <w:u w:val="single"/>
        </w:rPr>
        <w:t xml:space="preserve">                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連絡電話：</w:t>
      </w:r>
      <w:r>
        <w:rPr>
          <w:rFonts w:ascii="標楷體" w:eastAsia="標楷體" w:hAnsi="標楷體"/>
          <w:szCs w:val="24"/>
          <w:u w:val="single"/>
        </w:rPr>
        <w:t xml:space="preserve">                    </w:t>
      </w:r>
    </w:p>
    <w:p w:rsidR="00BA5731" w:rsidRDefault="00A00452">
      <w:pPr>
        <w:snapToGrid w:val="0"/>
        <w:spacing w:before="180" w:line="400" w:lineRule="exact"/>
        <w:ind w:left="108" w:hanging="108"/>
        <w:jc w:val="both"/>
      </w:pPr>
      <w:r>
        <w:rPr>
          <w:rFonts w:ascii="標楷體" w:eastAsia="標楷體" w:hAnsi="標楷體"/>
          <w:color w:val="FF0000"/>
          <w:szCs w:val="24"/>
        </w:rPr>
        <w:t>申請身分（請擇一）：</w:t>
      </w:r>
      <w:r>
        <w:rPr>
          <w:rFonts w:ascii="標楷體" w:eastAsia="標楷體" w:hAnsi="標楷體"/>
          <w:color w:val="FF0000"/>
          <w:szCs w:val="24"/>
        </w:rPr>
        <w:t>□</w:t>
      </w:r>
      <w:r>
        <w:rPr>
          <w:rFonts w:ascii="標楷體" w:eastAsia="標楷體" w:hAnsi="標楷體"/>
          <w:color w:val="FF0000"/>
          <w:szCs w:val="24"/>
        </w:rPr>
        <w:t>預</w:t>
      </w:r>
      <w:proofErr w:type="gramStart"/>
      <w:r>
        <w:rPr>
          <w:rFonts w:ascii="標楷體" w:eastAsia="標楷體" w:hAnsi="標楷體"/>
          <w:color w:val="FF0000"/>
          <w:szCs w:val="24"/>
        </w:rPr>
        <w:t>研</w:t>
      </w:r>
      <w:proofErr w:type="gramEnd"/>
      <w:r>
        <w:rPr>
          <w:rFonts w:ascii="標楷體" w:eastAsia="標楷體" w:hAnsi="標楷體"/>
          <w:color w:val="FF0000"/>
          <w:szCs w:val="24"/>
        </w:rPr>
        <w:t>生</w:t>
      </w:r>
      <w:r>
        <w:rPr>
          <w:rFonts w:ascii="標楷體" w:eastAsia="標楷體" w:hAnsi="標楷體"/>
          <w:color w:val="FF0000"/>
          <w:szCs w:val="24"/>
        </w:rPr>
        <w:t xml:space="preserve">   □</w:t>
      </w:r>
      <w:r>
        <w:rPr>
          <w:rFonts w:ascii="標楷體" w:eastAsia="標楷體" w:hAnsi="標楷體"/>
          <w:color w:val="FF0000"/>
          <w:szCs w:val="24"/>
        </w:rPr>
        <w:t>非預研生</w:t>
      </w: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>申請日期：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/>
          <w:szCs w:val="24"/>
        </w:rPr>
        <w:t>日</w:t>
      </w:r>
    </w:p>
    <w:p w:rsidR="00BA5731" w:rsidRDefault="00BA5731">
      <w:pPr>
        <w:snapToGrid w:val="0"/>
        <w:spacing w:line="400" w:lineRule="exact"/>
        <w:ind w:left="108" w:hanging="108"/>
        <w:jc w:val="both"/>
        <w:rPr>
          <w:rFonts w:ascii="標楷體" w:eastAsia="標楷體" w:hAnsi="標楷體"/>
          <w:szCs w:val="24"/>
        </w:rPr>
      </w:pPr>
    </w:p>
    <w:tbl>
      <w:tblPr>
        <w:tblW w:w="9621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900"/>
        <w:gridCol w:w="540"/>
        <w:gridCol w:w="828"/>
        <w:gridCol w:w="792"/>
        <w:gridCol w:w="2880"/>
        <w:gridCol w:w="1980"/>
      </w:tblGrid>
      <w:tr w:rsidR="00BA57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731" w:rsidRDefault="00A00452">
            <w:pPr>
              <w:pStyle w:val="Web"/>
              <w:spacing w:before="0" w:after="0" w:line="400" w:lineRule="atLeast"/>
              <w:ind w:left="108" w:hanging="108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開課系所名稱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731" w:rsidRDefault="00A00452">
            <w:pPr>
              <w:pStyle w:val="Web"/>
              <w:spacing w:before="0" w:after="0" w:line="400" w:lineRule="atLeast"/>
              <w:ind w:left="108" w:hanging="108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課號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731" w:rsidRDefault="00A00452">
            <w:pPr>
              <w:pStyle w:val="Web"/>
              <w:spacing w:before="0" w:after="0" w:line="400" w:lineRule="atLeast"/>
              <w:ind w:left="108" w:hanging="108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班別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731" w:rsidRDefault="00A00452">
            <w:pPr>
              <w:pStyle w:val="Web"/>
              <w:spacing w:before="0" w:after="0" w:line="400" w:lineRule="atLeast"/>
              <w:ind w:left="108" w:hanging="108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學分數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731" w:rsidRDefault="00A00452">
            <w:pPr>
              <w:pStyle w:val="Web"/>
              <w:spacing w:before="0" w:after="0" w:line="400" w:lineRule="atLeast"/>
              <w:ind w:left="108" w:hanging="108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科目名稱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731" w:rsidRDefault="00A00452">
            <w:pPr>
              <w:pStyle w:val="Web"/>
              <w:spacing w:before="0" w:after="0" w:line="400" w:lineRule="atLeast"/>
              <w:ind w:left="108" w:hanging="108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授課教師同意簽名</w:t>
            </w:r>
          </w:p>
        </w:tc>
      </w:tr>
      <w:tr w:rsidR="00BA573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</w:tr>
      <w:tr w:rsidR="00BA573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</w:tr>
      <w:tr w:rsidR="00BA573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</w:tr>
      <w:tr w:rsidR="00BA573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</w:tr>
      <w:tr w:rsidR="00BA5731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pStyle w:val="Web"/>
              <w:spacing w:before="0" w:after="0"/>
              <w:ind w:left="108" w:hanging="108"/>
              <w:jc w:val="both"/>
              <w:rPr>
                <w:rFonts w:ascii="標楷體" w:eastAsia="標楷體" w:hAnsi="標楷體"/>
              </w:rPr>
            </w:pPr>
          </w:p>
        </w:tc>
      </w:tr>
      <w:tr w:rsidR="00BA57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A00452">
            <w:pPr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學生所屬學系系主任同意簽名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ind w:left="90" w:hanging="9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A57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A00452">
            <w:pPr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碩士課程開課系所主管同意簽名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731" w:rsidRDefault="00BA5731">
            <w:pPr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573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731" w:rsidRDefault="00A00452">
            <w:pPr>
              <w:spacing w:line="400" w:lineRule="exact"/>
              <w:ind w:left="108" w:hanging="108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作業欄</w:t>
            </w:r>
          </w:p>
        </w:tc>
      </w:tr>
      <w:tr w:rsidR="00BA5731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731" w:rsidRDefault="00BA5731">
            <w:pPr>
              <w:spacing w:before="180" w:line="280" w:lineRule="exact"/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</w:p>
          <w:p w:rsidR="00BA5731" w:rsidRDefault="00BA5731">
            <w:pPr>
              <w:spacing w:before="180" w:line="280" w:lineRule="exact"/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</w:p>
          <w:p w:rsidR="00BA5731" w:rsidRDefault="00BA5731">
            <w:pPr>
              <w:spacing w:before="180" w:line="280" w:lineRule="exact"/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</w:p>
          <w:p w:rsidR="00BA5731" w:rsidRDefault="00A00452">
            <w:pPr>
              <w:spacing w:before="180" w:line="280" w:lineRule="exact"/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學生所屬學系（確認學生年級）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731" w:rsidRDefault="00BA5731">
            <w:pPr>
              <w:spacing w:before="180" w:line="280" w:lineRule="exact"/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</w:p>
          <w:p w:rsidR="00BA5731" w:rsidRDefault="00BA5731">
            <w:pPr>
              <w:spacing w:before="180" w:line="280" w:lineRule="exact"/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</w:p>
          <w:p w:rsidR="00BA5731" w:rsidRDefault="00BA5731">
            <w:pPr>
              <w:spacing w:before="180" w:line="280" w:lineRule="exact"/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</w:p>
          <w:p w:rsidR="00BA5731" w:rsidRDefault="00A00452">
            <w:pPr>
              <w:spacing w:before="180" w:line="280" w:lineRule="exact"/>
              <w:ind w:left="108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教學業務</w:t>
            </w:r>
            <w:r w:rsidR="00607E04">
              <w:rPr>
                <w:rFonts w:ascii="標楷體" w:eastAsia="標楷體" w:hAnsi="標楷體" w:hint="eastAsia"/>
                <w:szCs w:val="24"/>
              </w:rPr>
              <w:t>發展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組（選課登錄）</w:t>
            </w:r>
          </w:p>
        </w:tc>
      </w:tr>
    </w:tbl>
    <w:p w:rsidR="00BA5731" w:rsidRDefault="00A00452">
      <w:pPr>
        <w:snapToGrid w:val="0"/>
        <w:ind w:left="108" w:hanging="108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>備註：</w:t>
      </w:r>
    </w:p>
    <w:p w:rsidR="00BA5731" w:rsidRDefault="00A00452">
      <w:pPr>
        <w:pStyle w:val="a3"/>
        <w:numPr>
          <w:ilvl w:val="0"/>
          <w:numId w:val="1"/>
        </w:numPr>
        <w:snapToGrid w:val="0"/>
      </w:pPr>
      <w:r>
        <w:rPr>
          <w:rFonts w:ascii="標楷體" w:eastAsia="標楷體" w:hAnsi="標楷體"/>
          <w:color w:val="FF0000"/>
          <w:szCs w:val="24"/>
        </w:rPr>
        <w:t>預</w:t>
      </w:r>
      <w:proofErr w:type="gramStart"/>
      <w:r>
        <w:rPr>
          <w:rFonts w:ascii="標楷體" w:eastAsia="標楷體" w:hAnsi="標楷體"/>
          <w:color w:val="FF0000"/>
          <w:szCs w:val="24"/>
        </w:rPr>
        <w:t>研</w:t>
      </w:r>
      <w:proofErr w:type="gramEnd"/>
      <w:r>
        <w:rPr>
          <w:rFonts w:ascii="標楷體" w:eastAsia="標楷體" w:hAnsi="標楷體"/>
          <w:color w:val="FF0000"/>
          <w:szCs w:val="24"/>
        </w:rPr>
        <w:t>生：依據本校一貫</w:t>
      </w:r>
      <w:proofErr w:type="gramStart"/>
      <w:r>
        <w:rPr>
          <w:rFonts w:ascii="標楷體" w:eastAsia="標楷體" w:hAnsi="標楷體"/>
          <w:color w:val="FF0000"/>
          <w:szCs w:val="24"/>
        </w:rPr>
        <w:t>修讀學</w:t>
      </w:r>
      <w:proofErr w:type="gramEnd"/>
      <w:r>
        <w:rPr>
          <w:rFonts w:ascii="標楷體" w:eastAsia="標楷體" w:hAnsi="標楷體"/>
          <w:color w:val="FF0000"/>
          <w:szCs w:val="24"/>
        </w:rPr>
        <w:t>、碩士學位辦法，大學部學生通過本校碩士班各系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color w:val="FF0000"/>
          <w:szCs w:val="24"/>
        </w:rPr>
        <w:t>所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/>
          <w:color w:val="FF0000"/>
          <w:szCs w:val="24"/>
        </w:rPr>
        <w:t>相關甄選要點之碩士班預備研究生，得申請上修。</w:t>
      </w:r>
    </w:p>
    <w:p w:rsidR="00BA5731" w:rsidRDefault="00A00452">
      <w:pPr>
        <w:pStyle w:val="a3"/>
        <w:numPr>
          <w:ilvl w:val="0"/>
          <w:numId w:val="1"/>
        </w:numPr>
        <w:snapToGrid w:val="0"/>
      </w:pPr>
      <w:r>
        <w:rPr>
          <w:rFonts w:ascii="標楷體" w:eastAsia="標楷體" w:hAnsi="標楷體"/>
          <w:color w:val="FF0000"/>
          <w:szCs w:val="24"/>
        </w:rPr>
        <w:t>非預</w:t>
      </w:r>
      <w:proofErr w:type="gramStart"/>
      <w:r>
        <w:rPr>
          <w:rFonts w:ascii="標楷體" w:eastAsia="標楷體" w:hAnsi="標楷體"/>
          <w:color w:val="FF0000"/>
          <w:szCs w:val="24"/>
        </w:rPr>
        <w:t>研</w:t>
      </w:r>
      <w:proofErr w:type="gramEnd"/>
      <w:r>
        <w:rPr>
          <w:rFonts w:ascii="標楷體" w:eastAsia="標楷體" w:hAnsi="標楷體"/>
          <w:color w:val="FF0000"/>
          <w:szCs w:val="24"/>
        </w:rPr>
        <w:t>生：非上述身分，但</w:t>
      </w:r>
      <w:r>
        <w:rPr>
          <w:rFonts w:ascii="標楷體" w:eastAsia="標楷體" w:hAnsi="標楷體"/>
          <w:szCs w:val="24"/>
        </w:rPr>
        <w:t>依據</w:t>
      </w:r>
      <w:r>
        <w:rPr>
          <w:rFonts w:ascii="標楷體" w:eastAsia="標楷體" w:hAnsi="標楷體"/>
          <w:color w:val="FF0000"/>
          <w:szCs w:val="24"/>
        </w:rPr>
        <w:t>本校</w:t>
      </w:r>
      <w:r>
        <w:rPr>
          <w:rFonts w:ascii="標楷體" w:eastAsia="標楷體" w:hAnsi="標楷體"/>
          <w:bCs/>
          <w:szCs w:val="24"/>
        </w:rPr>
        <w:t>學生選課須知，</w:t>
      </w:r>
      <w:r>
        <w:rPr>
          <w:rFonts w:ascii="標楷體" w:eastAsia="標楷體" w:hAnsi="標楷體"/>
          <w:color w:val="000000"/>
          <w:szCs w:val="24"/>
        </w:rPr>
        <w:t>四年制學士班四年級學生經所屬學系暨開課系所審定同意，得申請上修。</w:t>
      </w:r>
    </w:p>
    <w:p w:rsidR="00BA5731" w:rsidRDefault="00A00452">
      <w:pPr>
        <w:pStyle w:val="a3"/>
        <w:numPr>
          <w:ilvl w:val="0"/>
          <w:numId w:val="1"/>
        </w:numPr>
        <w:snapToGrid w:val="0"/>
      </w:pPr>
      <w:r>
        <w:rPr>
          <w:rFonts w:ascii="標楷體" w:eastAsia="標楷體" w:hAnsi="標楷體"/>
          <w:color w:val="FF0000"/>
          <w:szCs w:val="24"/>
        </w:rPr>
        <w:t>以上學生</w:t>
      </w:r>
      <w:r>
        <w:rPr>
          <w:rFonts w:ascii="標楷體" w:eastAsia="標楷體" w:hAnsi="標楷體"/>
          <w:color w:val="000000"/>
          <w:szCs w:val="24"/>
        </w:rPr>
        <w:t>所得碩士學分於就讀本校碩士班時，經入學系所審定同意得辦理抵免，惟不得</w:t>
      </w:r>
      <w:proofErr w:type="gramStart"/>
      <w:r>
        <w:rPr>
          <w:rFonts w:ascii="標楷體" w:eastAsia="標楷體" w:hAnsi="標楷體"/>
          <w:color w:val="000000"/>
          <w:szCs w:val="24"/>
        </w:rPr>
        <w:t>採</w:t>
      </w:r>
      <w:proofErr w:type="gramEnd"/>
      <w:r>
        <w:rPr>
          <w:rFonts w:ascii="標楷體" w:eastAsia="標楷體" w:hAnsi="標楷體"/>
          <w:color w:val="000000"/>
          <w:szCs w:val="24"/>
        </w:rPr>
        <w:t>計為學士班畢業學分。</w:t>
      </w:r>
    </w:p>
    <w:sectPr w:rsidR="00BA5731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452" w:rsidRDefault="00A00452">
      <w:r>
        <w:separator/>
      </w:r>
    </w:p>
  </w:endnote>
  <w:endnote w:type="continuationSeparator" w:id="0">
    <w:p w:rsidR="00A00452" w:rsidRDefault="00A0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452" w:rsidRDefault="00A00452">
      <w:r>
        <w:rPr>
          <w:color w:val="000000"/>
        </w:rPr>
        <w:separator/>
      </w:r>
    </w:p>
  </w:footnote>
  <w:footnote w:type="continuationSeparator" w:id="0">
    <w:p w:rsidR="00A00452" w:rsidRDefault="00A0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912"/>
    <w:multiLevelType w:val="multilevel"/>
    <w:tmpl w:val="D5A474A4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5731"/>
    <w:rsid w:val="00607E04"/>
    <w:rsid w:val="00A00452"/>
    <w:rsid w:val="00B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B895"/>
  <w15:docId w15:val="{0882BDAA-2AF2-49DF-A7B1-1BB5FBEB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2020-03-05T03:32:00Z</dcterms:created>
  <dcterms:modified xsi:type="dcterms:W3CDTF">2020-03-05T03:32:00Z</dcterms:modified>
</cp:coreProperties>
</file>