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60" w:rsidRDefault="001A0112">
      <w:pPr>
        <w:spacing w:line="48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r>
        <w:rPr>
          <w:rFonts w:ascii="標楷體" w:eastAsia="標楷體" w:hAnsi="標楷體"/>
          <w:b/>
          <w:bCs/>
          <w:sz w:val="44"/>
          <w:szCs w:val="44"/>
        </w:rPr>
        <w:t>國立體育大學各系學生修讀輔系申請表</w:t>
      </w:r>
    </w:p>
    <w:bookmarkEnd w:id="0"/>
    <w:p w:rsidR="009B7C60" w:rsidRDefault="001A0112">
      <w:pPr>
        <w:spacing w:before="120" w:after="12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申請日期：</w:t>
      </w:r>
      <w:r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/>
          <w:sz w:val="20"/>
        </w:rPr>
        <w:t>日</w:t>
      </w:r>
    </w:p>
    <w:tbl>
      <w:tblPr>
        <w:tblW w:w="91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300"/>
        <w:gridCol w:w="1020"/>
        <w:gridCol w:w="960"/>
        <w:gridCol w:w="960"/>
        <w:gridCol w:w="1080"/>
        <w:gridCol w:w="656"/>
        <w:gridCol w:w="2464"/>
      </w:tblGrid>
      <w:tr w:rsidR="009B7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學號：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26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學系：</w:t>
            </w:r>
          </w:p>
        </w:tc>
        <w:tc>
          <w:tcPr>
            <w:tcW w:w="2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</w:p>
        </w:tc>
      </w:tr>
      <w:tr w:rsidR="009B7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C60" w:rsidRDefault="001A0112">
            <w:pPr>
              <w:spacing w:before="180" w:after="180"/>
            </w:pPr>
            <w:r>
              <w:rPr>
                <w:rFonts w:ascii="標楷體" w:eastAsia="標楷體" w:hAnsi="標楷體"/>
                <w:sz w:val="28"/>
                <w:szCs w:val="28"/>
              </w:rPr>
              <w:t>申請學年度：</w:t>
            </w:r>
          </w:p>
        </w:tc>
      </w:tr>
      <w:tr w:rsidR="009B7C60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9148" w:type="dxa"/>
            <w:gridSpan w:val="8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C60" w:rsidRDefault="001A01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申請修讀輔系名稱：</w:t>
            </w:r>
          </w:p>
        </w:tc>
      </w:tr>
      <w:tr w:rsidR="009B7C60" w:rsidTr="00F2634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9148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C60" w:rsidRPr="00F26345" w:rsidRDefault="001A01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6345">
              <w:rPr>
                <w:rFonts w:ascii="標楷體" w:eastAsia="標楷體" w:hAnsi="標楷體"/>
                <w:b/>
                <w:sz w:val="28"/>
                <w:szCs w:val="28"/>
              </w:rPr>
              <w:t>審核意見（加修學系填寫）</w:t>
            </w:r>
          </w:p>
        </w:tc>
      </w:tr>
      <w:tr w:rsidR="009B7C6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14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spacing w:before="20" w:after="20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同意修讀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不同意修讀</w:t>
            </w:r>
          </w:p>
        </w:tc>
      </w:tr>
      <w:tr w:rsidR="009B7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8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</w:p>
        </w:tc>
      </w:tr>
      <w:tr w:rsidR="009B7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主修學系</w:t>
            </w:r>
          </w:p>
        </w:tc>
        <w:tc>
          <w:tcPr>
            <w:tcW w:w="32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C60" w:rsidRDefault="001A01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C60" w:rsidRDefault="001A01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系主任</w:t>
            </w:r>
          </w:p>
        </w:tc>
      </w:tr>
      <w:tr w:rsidR="009B7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9B7C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C60" w:rsidRDefault="009B7C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26345" w:rsidRDefault="00F263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26345" w:rsidRDefault="00F263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C60" w:rsidRDefault="009B7C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加修學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</w:p>
        </w:tc>
        <w:tc>
          <w:tcPr>
            <w:tcW w:w="324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20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系主任</w:t>
            </w:r>
          </w:p>
        </w:tc>
      </w:tr>
      <w:tr w:rsidR="009B7C60" w:rsidTr="00F26345">
        <w:tblPrEx>
          <w:tblCellMar>
            <w:top w:w="0" w:type="dxa"/>
            <w:bottom w:w="0" w:type="dxa"/>
          </w:tblCellMar>
        </w:tblPrEx>
        <w:trPr>
          <w:cantSplit/>
          <w:trHeight w:val="1539"/>
        </w:trPr>
        <w:tc>
          <w:tcPr>
            <w:tcW w:w="170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9B7C6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9B7C6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  <w:p w:rsidR="00F26345" w:rsidRDefault="00F26345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  <w:p w:rsidR="00F26345" w:rsidRDefault="00F26345">
            <w:pPr>
              <w:ind w:left="113" w:right="113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9B7C6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C60" w:rsidTr="00F2634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14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</w:tc>
      </w:tr>
      <w:tr w:rsidR="009B7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註冊組組長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1A011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教務長</w:t>
            </w:r>
          </w:p>
        </w:tc>
      </w:tr>
      <w:tr w:rsidR="009B7C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345" w:rsidRDefault="00F26345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26345" w:rsidRDefault="00F26345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  <w:p w:rsidR="00F26345" w:rsidRDefault="00F26345">
            <w:pPr>
              <w:ind w:left="113" w:right="113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9B7C6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C60" w:rsidRDefault="009B7C60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B7C60" w:rsidRDefault="001A0112">
      <w:pPr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請依「國立體育大學各系學生修讀輔系辦法」提出申請（輔系辦法公告於註冊組網頁）。</w:t>
      </w:r>
    </w:p>
    <w:p w:rsidR="009B7C60" w:rsidRDefault="001A0112">
      <w:pPr>
        <w:numPr>
          <w:ilvl w:val="0"/>
          <w:numId w:val="1"/>
        </w:numPr>
      </w:pPr>
      <w:r>
        <w:rPr>
          <w:rFonts w:ascii="標楷體" w:eastAsia="標楷體" w:hAnsi="標楷體"/>
          <w:b/>
          <w:sz w:val="28"/>
          <w:szCs w:val="28"/>
        </w:rPr>
        <w:t>申請表奉教務長核定後請送回註冊組。</w:t>
      </w:r>
    </w:p>
    <w:sectPr w:rsidR="009B7C6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112" w:rsidRDefault="001A0112">
      <w:r>
        <w:separator/>
      </w:r>
    </w:p>
  </w:endnote>
  <w:endnote w:type="continuationSeparator" w:id="0">
    <w:p w:rsidR="001A0112" w:rsidRDefault="001A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112" w:rsidRDefault="001A0112">
      <w:r>
        <w:rPr>
          <w:color w:val="000000"/>
        </w:rPr>
        <w:separator/>
      </w:r>
    </w:p>
  </w:footnote>
  <w:footnote w:type="continuationSeparator" w:id="0">
    <w:p w:rsidR="001A0112" w:rsidRDefault="001A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28C2"/>
    <w:multiLevelType w:val="multilevel"/>
    <w:tmpl w:val="94565500"/>
    <w:lvl w:ilvl="0">
      <w:numFmt w:val="bullet"/>
      <w:lvlText w:val="※"/>
      <w:lvlJc w:val="left"/>
      <w:pPr>
        <w:ind w:left="54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7C60"/>
    <w:rsid w:val="001A0112"/>
    <w:rsid w:val="009B7C60"/>
    <w:rsid w:val="00F2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72A9"/>
  <w15:docId w15:val="{CDA33CC1-7CF2-439A-9AD9-63557D4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263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26345"/>
    <w:rPr>
      <w:kern w:val="3"/>
    </w:rPr>
  </w:style>
  <w:style w:type="paragraph" w:styleId="a6">
    <w:name w:val="footer"/>
    <w:basedOn w:val="a"/>
    <w:link w:val="a7"/>
    <w:uiPriority w:val="99"/>
    <w:unhideWhenUsed/>
    <w:rsid w:val="00F263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26345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國立體育大學各系學生修讀輔系申請表</dc:title>
  <dc:subject/>
  <dc:creator>ncpe</dc:creator>
  <dc:description/>
  <cp:lastModifiedBy>曹君琪</cp:lastModifiedBy>
  <cp:revision>2</cp:revision>
  <cp:lastPrinted>2010-09-16T02:41:00Z</cp:lastPrinted>
  <dcterms:created xsi:type="dcterms:W3CDTF">2025-02-17T09:25:00Z</dcterms:created>
  <dcterms:modified xsi:type="dcterms:W3CDTF">2025-02-17T09:25:00Z</dcterms:modified>
</cp:coreProperties>
</file>