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6A" w:rsidRPr="004422A6" w:rsidRDefault="004422A6">
      <w:pPr>
        <w:pStyle w:val="a4"/>
        <w:rPr>
          <w:rFonts w:ascii="標楷體" w:eastAsia="標楷體" w:hAnsi="標楷體"/>
        </w:rPr>
      </w:pPr>
      <w:r w:rsidRPr="004422A6">
        <w:rPr>
          <w:rFonts w:ascii="標楷體" w:eastAsia="標楷體" w:hAnsi="標楷體"/>
        </w:rPr>
        <w:t>國立體育大學遠距教學實施辦法</w:t>
      </w:r>
    </w:p>
    <w:p w:rsidR="00B9466A" w:rsidRPr="004422A6" w:rsidRDefault="004422A6">
      <w:pPr>
        <w:spacing w:before="112"/>
        <w:ind w:right="348"/>
        <w:jc w:val="right"/>
        <w:rPr>
          <w:rFonts w:ascii="標楷體" w:eastAsia="標楷體" w:hAnsi="標楷體"/>
          <w:sz w:val="16"/>
        </w:rPr>
      </w:pPr>
      <w:r w:rsidRPr="004422A6">
        <w:rPr>
          <w:rFonts w:ascii="標楷體" w:eastAsia="標楷體" w:hAnsi="標楷體"/>
          <w:sz w:val="16"/>
        </w:rPr>
        <w:t>94.12.27.94</w:t>
      </w:r>
      <w:r w:rsidRPr="004422A6">
        <w:rPr>
          <w:rFonts w:ascii="標楷體" w:eastAsia="標楷體" w:hAnsi="標楷體"/>
          <w:spacing w:val="-2"/>
          <w:sz w:val="16"/>
        </w:rPr>
        <w:t xml:space="preserve"> </w:t>
      </w:r>
      <w:r w:rsidRPr="004422A6">
        <w:rPr>
          <w:rFonts w:ascii="標楷體" w:eastAsia="標楷體" w:hAnsi="標楷體"/>
          <w:spacing w:val="-2"/>
          <w:sz w:val="16"/>
        </w:rPr>
        <w:t>學年度第</w:t>
      </w:r>
      <w:r w:rsidRPr="004422A6">
        <w:rPr>
          <w:rFonts w:ascii="標楷體" w:eastAsia="標楷體" w:hAnsi="標楷體"/>
          <w:sz w:val="16"/>
        </w:rPr>
        <w:t>1</w:t>
      </w:r>
      <w:r w:rsidRPr="004422A6">
        <w:rPr>
          <w:rFonts w:ascii="標楷體" w:eastAsia="標楷體" w:hAnsi="標楷體"/>
          <w:spacing w:val="-2"/>
          <w:sz w:val="16"/>
        </w:rPr>
        <w:t xml:space="preserve"> </w:t>
      </w:r>
      <w:r w:rsidRPr="004422A6">
        <w:rPr>
          <w:rFonts w:ascii="標楷體" w:eastAsia="標楷體" w:hAnsi="標楷體"/>
          <w:spacing w:val="-2"/>
          <w:sz w:val="16"/>
        </w:rPr>
        <w:t>學期第</w:t>
      </w:r>
      <w:r w:rsidRPr="004422A6">
        <w:rPr>
          <w:rFonts w:ascii="標楷體" w:eastAsia="標楷體" w:hAnsi="標楷體"/>
          <w:sz w:val="16"/>
        </w:rPr>
        <w:t>3</w:t>
      </w:r>
      <w:r w:rsidRPr="004422A6">
        <w:rPr>
          <w:rFonts w:ascii="標楷體" w:eastAsia="標楷體" w:hAnsi="標楷體"/>
          <w:spacing w:val="-2"/>
          <w:sz w:val="16"/>
        </w:rPr>
        <w:t xml:space="preserve"> </w:t>
      </w:r>
      <w:r w:rsidRPr="004422A6">
        <w:rPr>
          <w:rFonts w:ascii="標楷體" w:eastAsia="標楷體" w:hAnsi="標楷體"/>
          <w:spacing w:val="-2"/>
          <w:sz w:val="16"/>
        </w:rPr>
        <w:t>次教務會議暨本校</w:t>
      </w:r>
      <w:r w:rsidRPr="004422A6">
        <w:rPr>
          <w:rFonts w:ascii="標楷體" w:eastAsia="標楷體" w:hAnsi="標楷體"/>
          <w:sz w:val="16"/>
        </w:rPr>
        <w:t>95.1.10.94</w:t>
      </w:r>
      <w:r w:rsidRPr="004422A6">
        <w:rPr>
          <w:rFonts w:ascii="標楷體" w:eastAsia="標楷體" w:hAnsi="標楷體"/>
          <w:spacing w:val="-2"/>
          <w:sz w:val="16"/>
        </w:rPr>
        <w:t xml:space="preserve"> </w:t>
      </w:r>
      <w:r w:rsidRPr="004422A6">
        <w:rPr>
          <w:rFonts w:ascii="標楷體" w:eastAsia="標楷體" w:hAnsi="標楷體"/>
          <w:spacing w:val="-2"/>
          <w:sz w:val="16"/>
        </w:rPr>
        <w:t>學年度第</w:t>
      </w:r>
      <w:r w:rsidRPr="004422A6">
        <w:rPr>
          <w:rFonts w:ascii="標楷體" w:eastAsia="標楷體" w:hAnsi="標楷體"/>
          <w:sz w:val="16"/>
        </w:rPr>
        <w:t>8</w:t>
      </w:r>
      <w:r w:rsidRPr="004422A6">
        <w:rPr>
          <w:rFonts w:ascii="標楷體" w:eastAsia="標楷體" w:hAnsi="標楷體"/>
          <w:spacing w:val="-2"/>
          <w:sz w:val="16"/>
        </w:rPr>
        <w:t xml:space="preserve"> </w:t>
      </w:r>
      <w:r w:rsidRPr="004422A6">
        <w:rPr>
          <w:rFonts w:ascii="標楷體" w:eastAsia="標楷體" w:hAnsi="標楷體"/>
          <w:spacing w:val="-2"/>
          <w:sz w:val="16"/>
        </w:rPr>
        <w:t>次行政會議通過</w:t>
      </w:r>
    </w:p>
    <w:p w:rsidR="00B9466A" w:rsidRPr="004422A6" w:rsidRDefault="00B9466A">
      <w:pPr>
        <w:pStyle w:val="a3"/>
        <w:spacing w:before="3"/>
        <w:ind w:left="0"/>
        <w:rPr>
          <w:rFonts w:ascii="標楷體" w:eastAsia="標楷體" w:hAnsi="標楷體"/>
          <w:sz w:val="12"/>
        </w:rPr>
      </w:pPr>
    </w:p>
    <w:p w:rsidR="00B9466A" w:rsidRPr="004422A6" w:rsidRDefault="004422A6">
      <w:pPr>
        <w:ind w:right="348"/>
        <w:jc w:val="right"/>
        <w:rPr>
          <w:rFonts w:ascii="標楷體" w:eastAsia="標楷體" w:hAnsi="標楷體"/>
          <w:sz w:val="16"/>
        </w:rPr>
      </w:pPr>
      <w:r w:rsidRPr="004422A6">
        <w:rPr>
          <w:rFonts w:ascii="標楷體" w:eastAsia="標楷體" w:hAnsi="標楷體"/>
          <w:spacing w:val="-1"/>
          <w:sz w:val="16"/>
        </w:rPr>
        <w:t>105.6.15.104</w:t>
      </w:r>
      <w:r w:rsidRPr="004422A6">
        <w:rPr>
          <w:rFonts w:ascii="標楷體" w:eastAsia="標楷體" w:hAnsi="標楷體"/>
          <w:sz w:val="16"/>
        </w:rPr>
        <w:t>學年度第</w:t>
      </w:r>
      <w:r w:rsidRPr="004422A6">
        <w:rPr>
          <w:rFonts w:ascii="標楷體" w:eastAsia="標楷體" w:hAnsi="標楷體"/>
          <w:sz w:val="16"/>
        </w:rPr>
        <w:t>2</w:t>
      </w:r>
      <w:r w:rsidRPr="004422A6">
        <w:rPr>
          <w:rFonts w:ascii="標楷體" w:eastAsia="標楷體" w:hAnsi="標楷體"/>
          <w:sz w:val="16"/>
        </w:rPr>
        <w:t>學期第</w:t>
      </w:r>
      <w:r w:rsidRPr="004422A6">
        <w:rPr>
          <w:rFonts w:ascii="標楷體" w:eastAsia="標楷體" w:hAnsi="標楷體"/>
          <w:sz w:val="16"/>
        </w:rPr>
        <w:t>1</w:t>
      </w:r>
      <w:r w:rsidRPr="004422A6">
        <w:rPr>
          <w:rFonts w:ascii="標楷體" w:eastAsia="標楷體" w:hAnsi="標楷體"/>
          <w:sz w:val="16"/>
        </w:rPr>
        <w:t>次教務會議通過</w:t>
      </w:r>
    </w:p>
    <w:p w:rsidR="00B9466A" w:rsidRPr="004422A6" w:rsidRDefault="004422A6">
      <w:pPr>
        <w:pStyle w:val="a3"/>
        <w:spacing w:before="98" w:line="266" w:lineRule="auto"/>
        <w:ind w:right="115" w:hanging="560"/>
        <w:rPr>
          <w:rFonts w:ascii="標楷體" w:eastAsia="標楷體" w:hAnsi="標楷體"/>
        </w:rPr>
      </w:pPr>
      <w:r w:rsidRPr="004422A6">
        <w:rPr>
          <w:rFonts w:ascii="標楷體" w:eastAsia="標楷體" w:hAnsi="標楷體"/>
          <w:sz w:val="28"/>
        </w:rPr>
        <w:t>一、</w:t>
      </w:r>
      <w:r w:rsidRPr="004422A6">
        <w:rPr>
          <w:rFonts w:ascii="標楷體" w:eastAsia="標楷體" w:hAnsi="標楷體"/>
        </w:rPr>
        <w:t>國立體育大學</w:t>
      </w:r>
      <w:r w:rsidRPr="004422A6">
        <w:rPr>
          <w:rFonts w:ascii="標楷體" w:eastAsia="標楷體" w:hAnsi="標楷體"/>
        </w:rPr>
        <w:t>(</w:t>
      </w:r>
      <w:r w:rsidRPr="004422A6">
        <w:rPr>
          <w:rFonts w:ascii="標楷體" w:eastAsia="標楷體" w:hAnsi="標楷體"/>
        </w:rPr>
        <w:t>以下簡稱本校</w:t>
      </w:r>
      <w:r w:rsidRPr="004422A6">
        <w:rPr>
          <w:rFonts w:ascii="標楷體" w:eastAsia="標楷體" w:hAnsi="標楷體"/>
        </w:rPr>
        <w:t>)</w:t>
      </w:r>
      <w:r w:rsidRPr="004422A6">
        <w:rPr>
          <w:rFonts w:ascii="標楷體" w:eastAsia="標楷體" w:hAnsi="標楷體"/>
        </w:rPr>
        <w:t>為提供學生多元化學習管道，促進學術交流及資源共享，</w:t>
      </w:r>
      <w:r w:rsidRPr="004422A6">
        <w:rPr>
          <w:rFonts w:ascii="標楷體" w:eastAsia="標楷體" w:hAnsi="標楷體"/>
          <w:spacing w:val="1"/>
        </w:rPr>
        <w:t xml:space="preserve"> </w:t>
      </w:r>
      <w:r w:rsidRPr="004422A6">
        <w:rPr>
          <w:rFonts w:ascii="標楷體" w:eastAsia="標楷體" w:hAnsi="標楷體"/>
        </w:rPr>
        <w:t>以便利本校學生</w:t>
      </w:r>
      <w:r w:rsidRPr="004422A6">
        <w:rPr>
          <w:rFonts w:ascii="標楷體" w:eastAsia="標楷體" w:hAnsi="標楷體"/>
        </w:rPr>
        <w:t>(</w:t>
      </w:r>
      <w:r w:rsidRPr="004422A6">
        <w:rPr>
          <w:rFonts w:ascii="標楷體" w:eastAsia="標楷體" w:hAnsi="標楷體"/>
        </w:rPr>
        <w:t>員</w:t>
      </w:r>
      <w:r w:rsidRPr="004422A6">
        <w:rPr>
          <w:rFonts w:ascii="標楷體" w:eastAsia="標楷體" w:hAnsi="標楷體"/>
        </w:rPr>
        <w:t>)</w:t>
      </w:r>
      <w:r w:rsidRPr="004422A6">
        <w:rPr>
          <w:rFonts w:ascii="標楷體" w:eastAsia="標楷體" w:hAnsi="標楷體"/>
        </w:rPr>
        <w:t>與他校學生</w:t>
      </w:r>
      <w:r w:rsidRPr="004422A6">
        <w:rPr>
          <w:rFonts w:ascii="標楷體" w:eastAsia="標楷體" w:hAnsi="標楷體"/>
        </w:rPr>
        <w:t>(</w:t>
      </w:r>
      <w:r w:rsidRPr="004422A6">
        <w:rPr>
          <w:rFonts w:ascii="標楷體" w:eastAsia="標楷體" w:hAnsi="標楷體"/>
        </w:rPr>
        <w:t>員</w:t>
      </w:r>
      <w:r w:rsidRPr="004422A6">
        <w:rPr>
          <w:rFonts w:ascii="標楷體" w:eastAsia="標楷體" w:hAnsi="標楷體"/>
        </w:rPr>
        <w:t>)</w:t>
      </w:r>
      <w:r w:rsidRPr="004422A6">
        <w:rPr>
          <w:rFonts w:ascii="標楷體" w:eastAsia="標楷體" w:hAnsi="標楷體"/>
        </w:rPr>
        <w:t>修習本校或其他學校開設之遠距教學課程，特依</w:t>
      </w:r>
    </w:p>
    <w:p w:rsidR="00B9466A" w:rsidRPr="004422A6" w:rsidRDefault="004422A6">
      <w:pPr>
        <w:pStyle w:val="a3"/>
        <w:spacing w:before="18"/>
        <w:rPr>
          <w:rFonts w:ascii="標楷體" w:eastAsia="標楷體" w:hAnsi="標楷體"/>
        </w:rPr>
      </w:pPr>
      <w:r w:rsidRPr="004422A6">
        <w:rPr>
          <w:rFonts w:ascii="標楷體" w:eastAsia="標楷體" w:hAnsi="標楷體"/>
        </w:rPr>
        <w:t>據教育部「大學遠距教學實施辦法」訂定本辦法。</w:t>
      </w:r>
    </w:p>
    <w:p w:rsidR="00B9466A" w:rsidRPr="004422A6" w:rsidRDefault="004422A6">
      <w:pPr>
        <w:pStyle w:val="a3"/>
        <w:spacing w:before="154" w:line="295" w:lineRule="auto"/>
        <w:ind w:right="551" w:hanging="560"/>
        <w:rPr>
          <w:rFonts w:ascii="標楷體" w:eastAsia="標楷體" w:hAnsi="標楷體"/>
        </w:rPr>
      </w:pPr>
      <w:r w:rsidRPr="004422A6">
        <w:rPr>
          <w:rFonts w:ascii="標楷體" w:eastAsia="標楷體" w:hAnsi="標楷體"/>
          <w:spacing w:val="-1"/>
          <w:sz w:val="28"/>
        </w:rPr>
        <w:t>二、</w:t>
      </w:r>
      <w:r w:rsidRPr="004422A6">
        <w:rPr>
          <w:rFonts w:ascii="標楷體" w:eastAsia="標楷體" w:hAnsi="標楷體"/>
        </w:rPr>
        <w:t>本辦法所定之學校係指國內公立或政府立案之私立大專校院及經教育部認可之國外大專校院為限，不含空中大學。</w:t>
      </w:r>
    </w:p>
    <w:p w:rsidR="00B9466A" w:rsidRPr="004422A6" w:rsidRDefault="004422A6">
      <w:pPr>
        <w:pStyle w:val="a3"/>
        <w:spacing w:before="57" w:line="266" w:lineRule="auto"/>
        <w:ind w:right="551" w:hanging="560"/>
        <w:rPr>
          <w:rFonts w:ascii="標楷體" w:eastAsia="標楷體" w:hAnsi="標楷體"/>
        </w:rPr>
      </w:pPr>
      <w:r w:rsidRPr="004422A6">
        <w:rPr>
          <w:rFonts w:ascii="標楷體" w:eastAsia="標楷體" w:hAnsi="標楷體"/>
          <w:spacing w:val="-1"/>
          <w:sz w:val="28"/>
        </w:rPr>
        <w:t>三、</w:t>
      </w:r>
      <w:r w:rsidRPr="004422A6">
        <w:rPr>
          <w:rFonts w:ascii="標楷體" w:eastAsia="標楷體" w:hAnsi="標楷體"/>
        </w:rPr>
        <w:t>本辦法</w:t>
      </w:r>
      <w:proofErr w:type="gramStart"/>
      <w:r w:rsidRPr="004422A6">
        <w:rPr>
          <w:rFonts w:ascii="標楷體" w:eastAsia="標楷體" w:hAnsi="標楷體"/>
        </w:rPr>
        <w:t>所稱遠距</w:t>
      </w:r>
      <w:proofErr w:type="gramEnd"/>
      <w:r w:rsidRPr="004422A6">
        <w:rPr>
          <w:rFonts w:ascii="標楷體" w:eastAsia="標楷體" w:hAnsi="標楷體"/>
        </w:rPr>
        <w:t>教學，指師生透過通訊網路、電腦網路等傳輸媒體進行教學並產生互動教學行為。</w:t>
      </w:r>
    </w:p>
    <w:p w:rsidR="00B9466A" w:rsidRPr="004422A6" w:rsidRDefault="004422A6">
      <w:pPr>
        <w:pStyle w:val="a3"/>
        <w:spacing w:before="21" w:line="280" w:lineRule="auto"/>
        <w:ind w:left="593" w:right="391"/>
        <w:jc w:val="both"/>
        <w:rPr>
          <w:rFonts w:ascii="標楷體" w:eastAsia="標楷體" w:hAnsi="標楷體"/>
        </w:rPr>
      </w:pPr>
      <w:r w:rsidRPr="004422A6">
        <w:rPr>
          <w:rFonts w:ascii="標楷體" w:eastAsia="標楷體" w:hAnsi="標楷體"/>
          <w:spacing w:val="-1"/>
        </w:rPr>
        <w:t>遠距教學包括網路教學，網路教學必須在學習管理系統上進行教學，學習管理系統上所執行之內容必須符合各校教學標準，其中學習管理系統應具備教學系統、教學實施及教</w:t>
      </w:r>
      <w:r w:rsidRPr="004422A6">
        <w:rPr>
          <w:rFonts w:ascii="標楷體" w:eastAsia="標楷體" w:hAnsi="標楷體"/>
        </w:rPr>
        <w:t>材製作等功能。</w:t>
      </w:r>
    </w:p>
    <w:p w:rsidR="00B9466A" w:rsidRPr="004422A6" w:rsidRDefault="004422A6">
      <w:pPr>
        <w:pStyle w:val="a3"/>
        <w:spacing w:before="0" w:line="306" w:lineRule="exact"/>
        <w:ind w:left="593"/>
        <w:rPr>
          <w:rFonts w:ascii="標楷體" w:eastAsia="標楷體" w:hAnsi="標楷體"/>
        </w:rPr>
      </w:pPr>
      <w:r w:rsidRPr="004422A6">
        <w:rPr>
          <w:rFonts w:ascii="標楷體" w:eastAsia="標楷體" w:hAnsi="標楷體"/>
        </w:rPr>
        <w:t>本辦法</w:t>
      </w:r>
      <w:proofErr w:type="gramStart"/>
      <w:r w:rsidRPr="004422A6">
        <w:rPr>
          <w:rFonts w:ascii="標楷體" w:eastAsia="標楷體" w:hAnsi="標楷體"/>
        </w:rPr>
        <w:t>所稱遠距</w:t>
      </w:r>
      <w:proofErr w:type="gramEnd"/>
      <w:r w:rsidRPr="004422A6">
        <w:rPr>
          <w:rFonts w:ascii="標楷體" w:eastAsia="標楷體" w:hAnsi="標楷體"/>
        </w:rPr>
        <w:t>教學課程，指課程時數二分之一以上以遠距教學方式進行之課程。</w:t>
      </w:r>
    </w:p>
    <w:p w:rsidR="00B9466A" w:rsidRPr="004422A6" w:rsidRDefault="004422A6">
      <w:pPr>
        <w:pStyle w:val="a3"/>
        <w:spacing w:before="122" w:line="276" w:lineRule="auto"/>
        <w:ind w:right="550" w:hanging="560"/>
        <w:jc w:val="both"/>
        <w:rPr>
          <w:rFonts w:ascii="標楷體" w:eastAsia="標楷體" w:hAnsi="標楷體"/>
        </w:rPr>
      </w:pPr>
      <w:r w:rsidRPr="004422A6">
        <w:rPr>
          <w:rFonts w:ascii="標楷體" w:eastAsia="標楷體" w:hAnsi="標楷體"/>
          <w:sz w:val="28"/>
        </w:rPr>
        <w:t>四、</w:t>
      </w:r>
      <w:r w:rsidRPr="004422A6">
        <w:rPr>
          <w:rFonts w:ascii="標楷體" w:eastAsia="標楷體" w:hAnsi="標楷體"/>
        </w:rPr>
        <w:t>本校設置遠距教學推動委員會</w:t>
      </w:r>
      <w:r w:rsidRPr="004422A6">
        <w:rPr>
          <w:rFonts w:ascii="標楷體" w:eastAsia="標楷體" w:hAnsi="標楷體"/>
        </w:rPr>
        <w:t>(</w:t>
      </w:r>
      <w:r w:rsidRPr="004422A6">
        <w:rPr>
          <w:rFonts w:ascii="標楷體" w:eastAsia="標楷體" w:hAnsi="標楷體"/>
        </w:rPr>
        <w:t>以下簡稱委員會</w:t>
      </w:r>
      <w:r w:rsidRPr="004422A6">
        <w:rPr>
          <w:rFonts w:ascii="標楷體" w:eastAsia="標楷體" w:hAnsi="標楷體"/>
        </w:rPr>
        <w:t>)</w:t>
      </w:r>
      <w:r w:rsidRPr="004422A6">
        <w:rPr>
          <w:rFonts w:ascii="標楷體" w:eastAsia="標楷體" w:hAnsi="標楷體"/>
        </w:rPr>
        <w:t>，並設置委員若干人，負責遠距</w:t>
      </w:r>
      <w:r w:rsidRPr="004422A6">
        <w:rPr>
          <w:rFonts w:ascii="標楷體" w:eastAsia="標楷體" w:hAnsi="標楷體"/>
        </w:rPr>
        <w:t>教學課程規劃、審查</w:t>
      </w:r>
      <w:r>
        <w:rPr>
          <w:rFonts w:ascii="標楷體" w:eastAsia="標楷體" w:hAnsi="標楷體"/>
        </w:rPr>
        <w:t>、補助與評鑑等事宜，本委員會由教務長擔任召集人，聘請推廣</w:t>
      </w:r>
      <w:r>
        <w:rPr>
          <w:rFonts w:ascii="標楷體" w:eastAsia="標楷體" w:hAnsi="標楷體" w:hint="eastAsia"/>
        </w:rPr>
        <w:t>進修部</w:t>
      </w:r>
      <w:r>
        <w:rPr>
          <w:rFonts w:ascii="標楷體" w:eastAsia="標楷體" w:hAnsi="標楷體"/>
        </w:rPr>
        <w:t>主任、</w:t>
      </w:r>
      <w:r>
        <w:rPr>
          <w:rFonts w:ascii="標楷體" w:eastAsia="標楷體" w:hAnsi="標楷體" w:hint="eastAsia"/>
        </w:rPr>
        <w:t>資訊</w:t>
      </w:r>
      <w:bookmarkStart w:id="0" w:name="_GoBack"/>
      <w:bookmarkEnd w:id="0"/>
      <w:r w:rsidRPr="004422A6">
        <w:rPr>
          <w:rFonts w:ascii="標楷體" w:eastAsia="標楷體" w:hAnsi="標楷體"/>
        </w:rPr>
        <w:t>中心主任及各學院各一名教師代表兼任之，其聘期為一年。委員會成員將負責遠距教學之審查、規劃、評鑑等事宜。</w:t>
      </w:r>
    </w:p>
    <w:p w:rsidR="00B9466A" w:rsidRPr="004422A6" w:rsidRDefault="004422A6">
      <w:pPr>
        <w:pStyle w:val="a3"/>
        <w:spacing w:line="266" w:lineRule="auto"/>
        <w:ind w:right="551" w:hanging="560"/>
        <w:rPr>
          <w:rFonts w:ascii="標楷體" w:eastAsia="標楷體" w:hAnsi="標楷體"/>
        </w:rPr>
      </w:pPr>
      <w:r w:rsidRPr="004422A6">
        <w:rPr>
          <w:rFonts w:ascii="標楷體" w:eastAsia="標楷體" w:hAnsi="標楷體"/>
          <w:spacing w:val="-1"/>
          <w:sz w:val="28"/>
        </w:rPr>
        <w:t>五、</w:t>
      </w:r>
      <w:r w:rsidRPr="004422A6">
        <w:rPr>
          <w:rFonts w:ascii="標楷體" w:eastAsia="標楷體" w:hAnsi="標楷體"/>
        </w:rPr>
        <w:t>本校</w:t>
      </w:r>
      <w:proofErr w:type="gramStart"/>
      <w:r w:rsidRPr="004422A6">
        <w:rPr>
          <w:rFonts w:ascii="標楷體" w:eastAsia="標楷體" w:hAnsi="標楷體"/>
        </w:rPr>
        <w:t>開授遠距</w:t>
      </w:r>
      <w:proofErr w:type="gramEnd"/>
      <w:r w:rsidRPr="004422A6">
        <w:rPr>
          <w:rFonts w:ascii="標楷體" w:eastAsia="標楷體" w:hAnsi="標楷體"/>
        </w:rPr>
        <w:t>教學課程應以本校之特色、師資、設備、實際需求及與他校之互補性規劃之。</w:t>
      </w:r>
    </w:p>
    <w:p w:rsidR="00B9466A" w:rsidRPr="004422A6" w:rsidRDefault="004422A6">
      <w:pPr>
        <w:pStyle w:val="a3"/>
        <w:spacing w:before="89" w:line="276" w:lineRule="auto"/>
        <w:ind w:right="551" w:hanging="560"/>
        <w:jc w:val="both"/>
        <w:rPr>
          <w:rFonts w:ascii="標楷體" w:eastAsia="標楷體" w:hAnsi="標楷體"/>
        </w:rPr>
      </w:pPr>
      <w:r w:rsidRPr="004422A6">
        <w:rPr>
          <w:rFonts w:ascii="標楷體" w:eastAsia="標楷體" w:hAnsi="標楷體"/>
          <w:spacing w:val="-1"/>
          <w:sz w:val="28"/>
        </w:rPr>
        <w:t>六、</w:t>
      </w:r>
      <w:r w:rsidRPr="004422A6">
        <w:rPr>
          <w:rFonts w:ascii="標楷體" w:eastAsia="標楷體" w:hAnsi="標楷體"/>
        </w:rPr>
        <w:t>遠距教學授課教師應向所屬系</w:t>
      </w:r>
      <w:r w:rsidRPr="004422A6">
        <w:rPr>
          <w:rFonts w:ascii="標楷體" w:eastAsia="標楷體" w:hAnsi="標楷體"/>
        </w:rPr>
        <w:t>(</w:t>
      </w:r>
      <w:r w:rsidRPr="004422A6">
        <w:rPr>
          <w:rFonts w:ascii="標楷體" w:eastAsia="標楷體" w:hAnsi="標楷體"/>
        </w:rPr>
        <w:t>所</w:t>
      </w:r>
      <w:r w:rsidRPr="004422A6">
        <w:rPr>
          <w:rFonts w:ascii="標楷體" w:eastAsia="標楷體" w:hAnsi="標楷體"/>
        </w:rPr>
        <w:t>)</w:t>
      </w:r>
      <w:r w:rsidRPr="004422A6">
        <w:rPr>
          <w:rFonts w:ascii="標楷體" w:eastAsia="標楷體" w:hAnsi="標楷體"/>
        </w:rPr>
        <w:t>、中心提出教學計畫，經系、所、中心課程委員會</w:t>
      </w:r>
      <w:r w:rsidRPr="004422A6">
        <w:rPr>
          <w:rFonts w:ascii="標楷體" w:eastAsia="標楷體" w:hAnsi="標楷體"/>
          <w:spacing w:val="-1"/>
        </w:rPr>
        <w:t>及校課程委員會審議，提教務會議通過，並報請教育部備查後，始得授課。教學計畫需明示教學目標、適合修讀對象、課程大綱、上課方式、師生互動討論、作業繳交、</w:t>
      </w:r>
      <w:r w:rsidRPr="004422A6">
        <w:rPr>
          <w:rFonts w:ascii="標楷體" w:eastAsia="標楷體" w:hAnsi="標楷體"/>
        </w:rPr>
        <w:t>成績評量方式及上課注意事項，並公告於網路上提供查詢。</w:t>
      </w:r>
    </w:p>
    <w:p w:rsidR="00B9466A" w:rsidRPr="004422A6" w:rsidRDefault="004422A6">
      <w:pPr>
        <w:pStyle w:val="a3"/>
        <w:spacing w:before="74" w:line="266" w:lineRule="auto"/>
        <w:ind w:right="551" w:hanging="560"/>
        <w:rPr>
          <w:rFonts w:ascii="標楷體" w:eastAsia="標楷體" w:hAnsi="標楷體"/>
        </w:rPr>
      </w:pPr>
      <w:r w:rsidRPr="004422A6">
        <w:rPr>
          <w:rFonts w:ascii="標楷體" w:eastAsia="標楷體" w:hAnsi="標楷體"/>
          <w:spacing w:val="-1"/>
          <w:sz w:val="28"/>
        </w:rPr>
        <w:t>七、</w:t>
      </w:r>
      <w:r w:rsidRPr="004422A6">
        <w:rPr>
          <w:rFonts w:ascii="標楷體" w:eastAsia="標楷體" w:hAnsi="標楷體"/>
        </w:rPr>
        <w:t>教師</w:t>
      </w:r>
      <w:proofErr w:type="gramStart"/>
      <w:r w:rsidRPr="004422A6">
        <w:rPr>
          <w:rFonts w:ascii="標楷體" w:eastAsia="標楷體" w:hAnsi="標楷體"/>
        </w:rPr>
        <w:t>採</w:t>
      </w:r>
      <w:proofErr w:type="gramEnd"/>
      <w:r w:rsidRPr="004422A6">
        <w:rPr>
          <w:rFonts w:ascii="標楷體" w:eastAsia="標楷體" w:hAnsi="標楷體"/>
        </w:rPr>
        <w:t>同步遠距教學授課時，教師須將教材置於全球資訊網，同時開闢網上討論區，</w:t>
      </w:r>
      <w:r w:rsidRPr="004422A6">
        <w:rPr>
          <w:rFonts w:ascii="標楷體" w:eastAsia="標楷體" w:hAnsi="標楷體"/>
          <w:spacing w:val="-117"/>
        </w:rPr>
        <w:t xml:space="preserve"> </w:t>
      </w:r>
      <w:r w:rsidRPr="004422A6">
        <w:rPr>
          <w:rFonts w:ascii="標楷體" w:eastAsia="標楷體" w:hAnsi="標楷體"/>
        </w:rPr>
        <w:t>並提供電子郵件帳號及其他聯絡管道，</w:t>
      </w:r>
      <w:proofErr w:type="gramStart"/>
      <w:r w:rsidRPr="004422A6">
        <w:rPr>
          <w:rFonts w:ascii="標楷體" w:eastAsia="標楷體" w:hAnsi="標楷體"/>
        </w:rPr>
        <w:t>供修課</w:t>
      </w:r>
      <w:proofErr w:type="gramEnd"/>
      <w:r w:rsidRPr="004422A6">
        <w:rPr>
          <w:rFonts w:ascii="標楷體" w:eastAsia="標楷體" w:hAnsi="標楷體"/>
        </w:rPr>
        <w:t>學生做教學上之雙向溝通。</w:t>
      </w:r>
    </w:p>
    <w:p w:rsidR="00B9466A" w:rsidRPr="004422A6" w:rsidRDefault="004422A6">
      <w:pPr>
        <w:pStyle w:val="a3"/>
        <w:spacing w:before="90" w:line="266" w:lineRule="auto"/>
        <w:ind w:right="551" w:hanging="560"/>
        <w:rPr>
          <w:rFonts w:ascii="標楷體" w:eastAsia="標楷體" w:hAnsi="標楷體"/>
        </w:rPr>
      </w:pPr>
      <w:r w:rsidRPr="004422A6">
        <w:rPr>
          <w:rFonts w:ascii="標楷體" w:eastAsia="標楷體" w:hAnsi="標楷體"/>
          <w:spacing w:val="-1"/>
          <w:sz w:val="28"/>
        </w:rPr>
        <w:t>八、</w:t>
      </w:r>
      <w:r w:rsidRPr="004422A6">
        <w:rPr>
          <w:rFonts w:ascii="標楷體" w:eastAsia="標楷體" w:hAnsi="標楷體"/>
        </w:rPr>
        <w:t>非同步遠距教學，應建置網路化教學平台系統，此系統應包括下列功能：教學方式與課程要求、課程內容、進度時程、師生交流、教學系統使用說明。</w:t>
      </w:r>
    </w:p>
    <w:p w:rsidR="00B9466A" w:rsidRPr="004422A6" w:rsidRDefault="004422A6">
      <w:pPr>
        <w:pStyle w:val="a3"/>
        <w:spacing w:before="88"/>
        <w:ind w:left="112"/>
        <w:rPr>
          <w:rFonts w:ascii="標楷體" w:eastAsia="標楷體" w:hAnsi="標楷體"/>
        </w:rPr>
      </w:pPr>
      <w:r w:rsidRPr="004422A6">
        <w:rPr>
          <w:rFonts w:ascii="標楷體" w:eastAsia="標楷體" w:hAnsi="標楷體"/>
          <w:spacing w:val="-1"/>
          <w:sz w:val="28"/>
        </w:rPr>
        <w:t>九、</w:t>
      </w:r>
      <w:r w:rsidRPr="004422A6">
        <w:rPr>
          <w:rFonts w:ascii="標楷體" w:eastAsia="標楷體" w:hAnsi="標楷體"/>
        </w:rPr>
        <w:t>授課教師得依課程需要舉行期中及期末考試，並於教室實地舉行，或以繳交報告、作</w:t>
      </w:r>
    </w:p>
    <w:p w:rsidR="00B9466A" w:rsidRPr="004422A6" w:rsidRDefault="004422A6">
      <w:pPr>
        <w:pStyle w:val="a3"/>
        <w:spacing w:before="39"/>
        <w:ind w:left="953"/>
        <w:rPr>
          <w:rFonts w:ascii="標楷體" w:eastAsia="標楷體" w:hAnsi="標楷體"/>
        </w:rPr>
      </w:pPr>
      <w:r w:rsidRPr="004422A6">
        <w:rPr>
          <w:rFonts w:ascii="標楷體" w:eastAsia="標楷體" w:hAnsi="標楷體"/>
        </w:rPr>
        <w:t>業方式評量學生成績，並得不定期舉行平常考試，平時測驗可</w:t>
      </w:r>
      <w:proofErr w:type="gramStart"/>
      <w:r w:rsidRPr="004422A6">
        <w:rPr>
          <w:rFonts w:ascii="標楷體" w:eastAsia="標楷體" w:hAnsi="標楷體"/>
        </w:rPr>
        <w:t>採線上</w:t>
      </w:r>
      <w:proofErr w:type="gramEnd"/>
      <w:r w:rsidRPr="004422A6">
        <w:rPr>
          <w:rFonts w:ascii="標楷體" w:eastAsia="標楷體" w:hAnsi="標楷體"/>
        </w:rPr>
        <w:t>測驗方式為之。</w:t>
      </w:r>
    </w:p>
    <w:p w:rsidR="00B9466A" w:rsidRPr="004422A6" w:rsidRDefault="004422A6">
      <w:pPr>
        <w:pStyle w:val="a3"/>
        <w:spacing w:before="120"/>
        <w:ind w:left="112"/>
        <w:rPr>
          <w:rFonts w:ascii="標楷體" w:eastAsia="標楷體" w:hAnsi="標楷體"/>
        </w:rPr>
      </w:pPr>
      <w:r w:rsidRPr="004422A6">
        <w:rPr>
          <w:rFonts w:ascii="標楷體" w:eastAsia="標楷體" w:hAnsi="標楷體"/>
          <w:spacing w:val="-1"/>
          <w:sz w:val="28"/>
        </w:rPr>
        <w:t>十、</w:t>
      </w:r>
      <w:r w:rsidRPr="004422A6">
        <w:rPr>
          <w:rFonts w:ascii="標楷體" w:eastAsia="標楷體" w:hAnsi="標楷體"/>
        </w:rPr>
        <w:t>學生選修他校之</w:t>
      </w:r>
      <w:r w:rsidRPr="004422A6">
        <w:rPr>
          <w:rFonts w:ascii="標楷體" w:eastAsia="標楷體" w:hAnsi="標楷體"/>
        </w:rPr>
        <w:t>遠距教學課程，應依本校校際選課辦法辦理之。</w:t>
      </w:r>
    </w:p>
    <w:p w:rsidR="00B9466A" w:rsidRPr="004422A6" w:rsidRDefault="004422A6">
      <w:pPr>
        <w:pStyle w:val="a3"/>
        <w:spacing w:line="216" w:lineRule="auto"/>
        <w:ind w:left="953" w:right="509" w:hanging="841"/>
        <w:jc w:val="both"/>
        <w:rPr>
          <w:rFonts w:ascii="標楷體" w:eastAsia="標楷體" w:hAnsi="標楷體"/>
        </w:rPr>
      </w:pPr>
      <w:r w:rsidRPr="004422A6">
        <w:rPr>
          <w:rFonts w:ascii="標楷體" w:eastAsia="標楷體" w:hAnsi="標楷體"/>
          <w:sz w:val="28"/>
        </w:rPr>
        <w:t>十一、</w:t>
      </w:r>
      <w:proofErr w:type="gramStart"/>
      <w:r w:rsidRPr="004422A6">
        <w:rPr>
          <w:rFonts w:ascii="標楷體" w:eastAsia="標楷體" w:hAnsi="標楷體"/>
        </w:rPr>
        <w:t>修習遠距</w:t>
      </w:r>
      <w:proofErr w:type="gramEnd"/>
      <w:r w:rsidRPr="004422A6">
        <w:rPr>
          <w:rFonts w:ascii="標楷體" w:eastAsia="標楷體" w:hAnsi="標楷體"/>
        </w:rPr>
        <w:t>教學課程學生其考核標準與一般正課相同，經成績考核及格者，得給予學分，並得</w:t>
      </w:r>
      <w:proofErr w:type="gramStart"/>
      <w:r w:rsidRPr="004422A6">
        <w:rPr>
          <w:rFonts w:ascii="標楷體" w:eastAsia="標楷體" w:hAnsi="標楷體"/>
        </w:rPr>
        <w:t>併</w:t>
      </w:r>
      <w:proofErr w:type="gramEnd"/>
      <w:r w:rsidRPr="004422A6">
        <w:rPr>
          <w:rFonts w:ascii="標楷體" w:eastAsia="標楷體" w:hAnsi="標楷體"/>
        </w:rPr>
        <w:t>計畢業學分。但其</w:t>
      </w:r>
      <w:proofErr w:type="gramStart"/>
      <w:r w:rsidRPr="004422A6">
        <w:rPr>
          <w:rFonts w:ascii="標楷體" w:eastAsia="標楷體" w:hAnsi="標楷體"/>
        </w:rPr>
        <w:t>修習遠距</w:t>
      </w:r>
      <w:proofErr w:type="gramEnd"/>
      <w:r w:rsidRPr="004422A6">
        <w:rPr>
          <w:rFonts w:ascii="標楷體" w:eastAsia="標楷體" w:hAnsi="標楷體"/>
        </w:rPr>
        <w:t>教學學分</w:t>
      </w:r>
      <w:r w:rsidRPr="004422A6">
        <w:rPr>
          <w:rFonts w:ascii="標楷體" w:eastAsia="標楷體" w:hAnsi="標楷體"/>
        </w:rPr>
        <w:t>(</w:t>
      </w:r>
      <w:proofErr w:type="gramStart"/>
      <w:r w:rsidRPr="004422A6">
        <w:rPr>
          <w:rFonts w:ascii="標楷體" w:eastAsia="標楷體" w:hAnsi="標楷體"/>
        </w:rPr>
        <w:t>含抵免</w:t>
      </w:r>
      <w:proofErr w:type="gramEnd"/>
      <w:r w:rsidRPr="004422A6">
        <w:rPr>
          <w:rFonts w:ascii="標楷體" w:eastAsia="標楷體" w:hAnsi="標楷體"/>
        </w:rPr>
        <w:t>學分</w:t>
      </w:r>
      <w:r w:rsidRPr="004422A6">
        <w:rPr>
          <w:rFonts w:ascii="標楷體" w:eastAsia="標楷體" w:hAnsi="標楷體"/>
        </w:rPr>
        <w:t>)</w:t>
      </w:r>
      <w:r w:rsidRPr="004422A6">
        <w:rPr>
          <w:rFonts w:ascii="標楷體" w:eastAsia="標楷體" w:hAnsi="標楷體"/>
        </w:rPr>
        <w:t>總數，以不超過畢業總學分數之二分之一為限。</w:t>
      </w:r>
    </w:p>
    <w:p w:rsidR="00B9466A" w:rsidRPr="004422A6" w:rsidRDefault="004422A6">
      <w:pPr>
        <w:pStyle w:val="a3"/>
        <w:spacing w:before="140" w:line="295" w:lineRule="auto"/>
        <w:ind w:left="953" w:right="511" w:hanging="841"/>
        <w:rPr>
          <w:rFonts w:ascii="標楷體" w:eastAsia="標楷體" w:hAnsi="標楷體"/>
        </w:rPr>
      </w:pPr>
      <w:r w:rsidRPr="004422A6">
        <w:rPr>
          <w:rFonts w:ascii="標楷體" w:eastAsia="標楷體" w:hAnsi="標楷體"/>
          <w:spacing w:val="-1"/>
          <w:sz w:val="28"/>
        </w:rPr>
        <w:t>十二、</w:t>
      </w:r>
      <w:r w:rsidRPr="004422A6">
        <w:rPr>
          <w:rFonts w:ascii="標楷體" w:eastAsia="標楷體" w:hAnsi="標楷體"/>
        </w:rPr>
        <w:t>本校</w:t>
      </w:r>
      <w:proofErr w:type="gramStart"/>
      <w:r w:rsidRPr="004422A6">
        <w:rPr>
          <w:rFonts w:ascii="標楷體" w:eastAsia="標楷體" w:hAnsi="標楷體"/>
        </w:rPr>
        <w:t>對開授遠距</w:t>
      </w:r>
      <w:proofErr w:type="gramEnd"/>
      <w:r w:rsidRPr="004422A6">
        <w:rPr>
          <w:rFonts w:ascii="標楷體" w:eastAsia="標楷體" w:hAnsi="標楷體"/>
        </w:rPr>
        <w:t>教學課程之教師得視課程需要安排助教協助教學或提供教材製作之支援。</w:t>
      </w:r>
    </w:p>
    <w:p w:rsidR="00B9466A" w:rsidRPr="004422A6" w:rsidRDefault="00B9466A">
      <w:pPr>
        <w:spacing w:line="295" w:lineRule="auto"/>
        <w:rPr>
          <w:rFonts w:ascii="標楷體" w:eastAsia="標楷體" w:hAnsi="標楷體"/>
        </w:rPr>
        <w:sectPr w:rsidR="00B9466A" w:rsidRPr="004422A6">
          <w:type w:val="continuous"/>
          <w:pgSz w:w="11910" w:h="16840"/>
          <w:pgMar w:top="1200" w:right="780" w:bottom="280" w:left="1020" w:header="720" w:footer="720" w:gutter="0"/>
          <w:cols w:space="720"/>
        </w:sectPr>
      </w:pPr>
    </w:p>
    <w:p w:rsidR="00B9466A" w:rsidRPr="004422A6" w:rsidRDefault="004422A6">
      <w:pPr>
        <w:pStyle w:val="a3"/>
        <w:spacing w:before="22" w:line="273" w:lineRule="auto"/>
        <w:ind w:left="953" w:right="511" w:hanging="841"/>
        <w:jc w:val="both"/>
        <w:rPr>
          <w:rFonts w:ascii="標楷體" w:eastAsia="標楷體" w:hAnsi="標楷體"/>
        </w:rPr>
      </w:pPr>
      <w:r w:rsidRPr="004422A6">
        <w:rPr>
          <w:rFonts w:ascii="標楷體" w:eastAsia="標楷體" w:hAnsi="標楷體"/>
          <w:spacing w:val="-1"/>
          <w:sz w:val="28"/>
        </w:rPr>
        <w:lastRenderedPageBreak/>
        <w:t>十三、</w:t>
      </w:r>
      <w:r w:rsidRPr="004422A6">
        <w:rPr>
          <w:rFonts w:ascii="標楷體" w:eastAsia="標楷體" w:hAnsi="標楷體"/>
        </w:rPr>
        <w:t>開授非同步遠距教學課程網頁上之全學期教學內容大綱、教材、師生互動紀錄、評</w:t>
      </w:r>
      <w:r w:rsidRPr="004422A6">
        <w:rPr>
          <w:rFonts w:ascii="標楷體" w:eastAsia="標楷體" w:hAnsi="標楷體"/>
          <w:spacing w:val="-1"/>
        </w:rPr>
        <w:t>量紀錄、學生全程上課紀錄及作業報告，</w:t>
      </w:r>
      <w:proofErr w:type="gramStart"/>
      <w:r w:rsidRPr="004422A6">
        <w:rPr>
          <w:rFonts w:ascii="標楷體" w:eastAsia="標楷體" w:hAnsi="標楷體"/>
          <w:spacing w:val="-1"/>
        </w:rPr>
        <w:t>均應保存</w:t>
      </w:r>
      <w:proofErr w:type="gramEnd"/>
      <w:r w:rsidRPr="004422A6">
        <w:rPr>
          <w:rFonts w:ascii="標楷體" w:eastAsia="標楷體" w:hAnsi="標楷體"/>
          <w:spacing w:val="-1"/>
        </w:rPr>
        <w:t>一年，供日後成績查詢、教學評</w:t>
      </w:r>
      <w:r w:rsidRPr="004422A6">
        <w:rPr>
          <w:rFonts w:ascii="標楷體" w:eastAsia="標楷體" w:hAnsi="標楷體"/>
        </w:rPr>
        <w:t>鑑或接受訪視時之參考。</w:t>
      </w:r>
    </w:p>
    <w:p w:rsidR="00B9466A" w:rsidRPr="004422A6" w:rsidRDefault="004422A6">
      <w:pPr>
        <w:pStyle w:val="a3"/>
        <w:spacing w:before="110"/>
        <w:ind w:left="112"/>
        <w:rPr>
          <w:rFonts w:ascii="標楷體" w:eastAsia="標楷體" w:hAnsi="標楷體"/>
        </w:rPr>
      </w:pPr>
      <w:r w:rsidRPr="004422A6">
        <w:rPr>
          <w:rFonts w:ascii="標楷體" w:eastAsia="標楷體" w:hAnsi="標楷體"/>
          <w:spacing w:val="-1"/>
          <w:sz w:val="28"/>
        </w:rPr>
        <w:t>十四、</w:t>
      </w:r>
      <w:r w:rsidRPr="004422A6">
        <w:rPr>
          <w:rFonts w:ascii="標楷體" w:eastAsia="標楷體" w:hAnsi="標楷體"/>
        </w:rPr>
        <w:t>遠距教學之成效，於課程結束後，由委員會評鑑，作為繼續辦理之參考。</w:t>
      </w:r>
    </w:p>
    <w:p w:rsidR="00B9466A" w:rsidRPr="004422A6" w:rsidRDefault="004422A6">
      <w:pPr>
        <w:pStyle w:val="a3"/>
        <w:spacing w:before="10" w:line="266" w:lineRule="auto"/>
        <w:ind w:left="953" w:right="511" w:hanging="841"/>
        <w:rPr>
          <w:rFonts w:ascii="標楷體" w:eastAsia="標楷體" w:hAnsi="標楷體"/>
        </w:rPr>
      </w:pPr>
      <w:r w:rsidRPr="004422A6">
        <w:rPr>
          <w:rFonts w:ascii="標楷體" w:eastAsia="標楷體" w:hAnsi="標楷體"/>
          <w:spacing w:val="-1"/>
          <w:sz w:val="28"/>
        </w:rPr>
        <w:t>十五、</w:t>
      </w:r>
      <w:r w:rsidRPr="004422A6">
        <w:rPr>
          <w:rFonts w:ascii="標楷體" w:eastAsia="標楷體" w:hAnsi="標楷體"/>
        </w:rPr>
        <w:t>本辦法如有未盡事宜，應依照教育部訂頒「大學遠距教學實施辦法」及相關規定處理。</w:t>
      </w:r>
    </w:p>
    <w:p w:rsidR="00B9466A" w:rsidRPr="004422A6" w:rsidRDefault="004422A6">
      <w:pPr>
        <w:pStyle w:val="a3"/>
        <w:spacing w:before="120"/>
        <w:ind w:left="112"/>
        <w:rPr>
          <w:rFonts w:ascii="標楷體" w:eastAsia="標楷體" w:hAnsi="標楷體"/>
        </w:rPr>
      </w:pPr>
      <w:r w:rsidRPr="004422A6">
        <w:rPr>
          <w:rFonts w:ascii="標楷體" w:eastAsia="標楷體" w:hAnsi="標楷體"/>
          <w:sz w:val="28"/>
        </w:rPr>
        <w:t>十六、</w:t>
      </w:r>
      <w:r w:rsidRPr="004422A6">
        <w:rPr>
          <w:rFonts w:ascii="標楷體" w:eastAsia="標楷體" w:hAnsi="標楷體"/>
        </w:rPr>
        <w:t>本辦法經教務會議通過，送行政會議審議，呈請校長核定後公布施行，修正時亦同</w:t>
      </w:r>
      <w:r w:rsidRPr="004422A6">
        <w:rPr>
          <w:rFonts w:ascii="標楷體" w:eastAsia="標楷體" w:hAnsi="標楷體"/>
        </w:rPr>
        <w:t>。</w:t>
      </w:r>
    </w:p>
    <w:sectPr w:rsidR="00B9466A" w:rsidRPr="004422A6">
      <w:pgSz w:w="11910" w:h="16840"/>
      <w:pgMar w:top="110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6A"/>
    <w:rsid w:val="004422A6"/>
    <w:rsid w:val="00A27932"/>
    <w:rsid w:val="00B94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99D55-832E-4522-A8B7-F0253A0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672"/>
    </w:pPr>
    <w:rPr>
      <w:sz w:val="24"/>
      <w:szCs w:val="24"/>
    </w:rPr>
  </w:style>
  <w:style w:type="paragraph" w:styleId="a4">
    <w:name w:val="Title"/>
    <w:basedOn w:val="a"/>
    <w:uiPriority w:val="1"/>
    <w:qFormat/>
    <w:pPr>
      <w:spacing w:line="603" w:lineRule="exact"/>
      <w:ind w:left="2115" w:right="2354"/>
      <w:jc w:val="center"/>
    </w:pPr>
    <w:rPr>
      <w:rFonts w:ascii="微軟正黑體" w:eastAsia="微軟正黑體" w:hAnsi="微軟正黑體" w:cs="微軟正黑體"/>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linsh</dc:creator>
  <cp:lastModifiedBy>admin</cp:lastModifiedBy>
  <cp:revision>3</cp:revision>
  <dcterms:created xsi:type="dcterms:W3CDTF">2022-12-28T08:01:00Z</dcterms:created>
  <dcterms:modified xsi:type="dcterms:W3CDTF">2022-12-28T08:03:00Z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Word 2010</vt:lpwstr>
  </property>
  <property fmtid="{D5CDD505-2E9C-101B-9397-08002B2CF9AE}" pid="4" name="LastSaved">
    <vt:filetime>2022-12-28T00:00:00Z</vt:filetime>
  </property>
</Properties>
</file>