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60" w:rsidRDefault="00D4431E" w:rsidP="00567FD7">
      <w:pPr>
        <w:jc w:val="center"/>
        <w:rPr>
          <w:rFonts w:ascii="標楷體" w:eastAsia="標楷體" w:hAnsi="標楷體"/>
          <w:b/>
          <w:sz w:val="36"/>
          <w:szCs w:val="32"/>
        </w:rPr>
      </w:pPr>
      <w:r w:rsidRPr="004B5FFC">
        <w:rPr>
          <w:rFonts w:ascii="標楷體" w:eastAsia="標楷體" w:hAnsi="標楷體" w:hint="eastAsia"/>
          <w:b/>
          <w:sz w:val="36"/>
          <w:szCs w:val="32"/>
        </w:rPr>
        <w:t>國立體育大學</w:t>
      </w:r>
      <w:r w:rsidR="00B92777">
        <w:rPr>
          <w:rFonts w:ascii="標楷體" w:eastAsia="標楷體" w:hAnsi="標楷體" w:hint="eastAsia"/>
          <w:b/>
          <w:sz w:val="36"/>
          <w:szCs w:val="32"/>
        </w:rPr>
        <w:t>108</w:t>
      </w:r>
      <w:r w:rsidRPr="004B5FFC">
        <w:rPr>
          <w:rFonts w:ascii="標楷體" w:eastAsia="標楷體" w:hAnsi="標楷體" w:hint="eastAsia"/>
          <w:b/>
          <w:sz w:val="36"/>
          <w:szCs w:val="32"/>
        </w:rPr>
        <w:t>學年度第</w:t>
      </w:r>
      <w:r w:rsidR="00B92777">
        <w:rPr>
          <w:rFonts w:ascii="標楷體" w:eastAsia="標楷體" w:hAnsi="標楷體" w:hint="eastAsia"/>
          <w:b/>
          <w:sz w:val="36"/>
          <w:szCs w:val="32"/>
        </w:rPr>
        <w:t>1</w:t>
      </w:r>
      <w:r w:rsidRPr="004B5FFC">
        <w:rPr>
          <w:rFonts w:ascii="標楷體" w:eastAsia="標楷體" w:hAnsi="標楷體" w:hint="eastAsia"/>
          <w:b/>
          <w:sz w:val="36"/>
          <w:szCs w:val="32"/>
        </w:rPr>
        <w:t>學期</w:t>
      </w:r>
    </w:p>
    <w:p w:rsidR="00D4431E" w:rsidRPr="004B5FFC" w:rsidRDefault="0052503B" w:rsidP="00567FD7">
      <w:pPr>
        <w:jc w:val="center"/>
        <w:rPr>
          <w:rFonts w:ascii="Times New Roman" w:eastAsia="標楷體" w:hAnsi="Times New Roman"/>
          <w:b/>
          <w:sz w:val="36"/>
          <w:szCs w:val="34"/>
        </w:rPr>
      </w:pPr>
      <w:r>
        <w:rPr>
          <w:rFonts w:ascii="標楷體" w:eastAsia="標楷體" w:hAnsi="標楷體" w:hint="eastAsia"/>
          <w:b/>
          <w:sz w:val="36"/>
          <w:szCs w:val="32"/>
        </w:rPr>
        <w:t>第</w:t>
      </w:r>
      <w:r w:rsidR="003A4761">
        <w:rPr>
          <w:rFonts w:ascii="標楷體" w:eastAsia="標楷體" w:hAnsi="標楷體" w:hint="eastAsia"/>
          <w:b/>
          <w:sz w:val="36"/>
          <w:szCs w:val="32"/>
        </w:rPr>
        <w:t>2</w:t>
      </w:r>
      <w:r>
        <w:rPr>
          <w:rFonts w:ascii="標楷體" w:eastAsia="標楷體" w:hAnsi="標楷體" w:hint="eastAsia"/>
          <w:b/>
          <w:sz w:val="36"/>
          <w:szCs w:val="32"/>
        </w:rPr>
        <w:t>次</w:t>
      </w:r>
      <w:r w:rsidR="00D4431E" w:rsidRPr="004B5FFC">
        <w:rPr>
          <w:rFonts w:ascii="標楷體" w:eastAsia="標楷體" w:hAnsi="標楷體" w:hint="eastAsia"/>
          <w:b/>
          <w:sz w:val="36"/>
          <w:szCs w:val="32"/>
        </w:rPr>
        <w:t>校課程委員會</w:t>
      </w:r>
      <w:r w:rsidR="00216C20">
        <w:rPr>
          <w:rFonts w:ascii="標楷體" w:eastAsia="標楷體" w:hAnsi="標楷體" w:hint="eastAsia"/>
          <w:b/>
          <w:sz w:val="36"/>
          <w:szCs w:val="32"/>
        </w:rPr>
        <w:t>會議</w:t>
      </w:r>
      <w:r w:rsidR="00D25860">
        <w:rPr>
          <w:rFonts w:ascii="標楷體" w:eastAsia="標楷體" w:hAnsi="標楷體" w:hint="eastAsia"/>
          <w:b/>
          <w:sz w:val="36"/>
          <w:szCs w:val="32"/>
        </w:rPr>
        <w:t>紀錄</w:t>
      </w:r>
    </w:p>
    <w:p w:rsidR="001E4771" w:rsidRPr="006007E6" w:rsidRDefault="00D4431E" w:rsidP="004176DB">
      <w:pPr>
        <w:pStyle w:val="a3"/>
        <w:spacing w:before="120" w:line="500" w:lineRule="exact"/>
        <w:ind w:leftChars="0" w:left="720"/>
        <w:rPr>
          <w:rFonts w:ascii="Times New Roman" w:eastAsia="標楷體" w:hAnsi="Times New Roman"/>
          <w:sz w:val="28"/>
          <w:szCs w:val="28"/>
        </w:rPr>
      </w:pPr>
      <w:r w:rsidRPr="006007E6">
        <w:rPr>
          <w:rFonts w:ascii="Times New Roman" w:eastAsia="標楷體" w:hAnsi="Times New Roman"/>
          <w:b/>
          <w:sz w:val="28"/>
          <w:szCs w:val="28"/>
        </w:rPr>
        <w:t>時間：</w:t>
      </w:r>
      <w:r w:rsidRPr="006007E6">
        <w:rPr>
          <w:rFonts w:ascii="Times New Roman" w:eastAsia="標楷體" w:hAnsi="Times New Roman"/>
          <w:sz w:val="28"/>
          <w:szCs w:val="28"/>
        </w:rPr>
        <w:t>10</w:t>
      </w:r>
      <w:r w:rsidR="00AE0822" w:rsidRPr="006007E6">
        <w:rPr>
          <w:rFonts w:ascii="Times New Roman" w:eastAsia="標楷體" w:hAnsi="Times New Roman" w:hint="eastAsia"/>
          <w:sz w:val="28"/>
          <w:szCs w:val="28"/>
        </w:rPr>
        <w:t>8</w:t>
      </w:r>
      <w:r w:rsidRPr="006007E6">
        <w:rPr>
          <w:rFonts w:ascii="Times New Roman" w:eastAsia="標楷體" w:hAnsi="Times New Roman" w:hint="eastAsia"/>
          <w:sz w:val="28"/>
          <w:szCs w:val="28"/>
        </w:rPr>
        <w:t>年</w:t>
      </w:r>
      <w:r w:rsidR="004E765B" w:rsidRPr="006007E6">
        <w:rPr>
          <w:rFonts w:ascii="Times New Roman" w:eastAsia="標楷體" w:hAnsi="Times New Roman" w:hint="eastAsia"/>
          <w:sz w:val="28"/>
          <w:szCs w:val="28"/>
        </w:rPr>
        <w:t>1</w:t>
      </w:r>
      <w:r w:rsidR="00DB3D37">
        <w:rPr>
          <w:rFonts w:ascii="Times New Roman" w:eastAsia="標楷體" w:hAnsi="Times New Roman" w:hint="eastAsia"/>
          <w:sz w:val="28"/>
          <w:szCs w:val="28"/>
        </w:rPr>
        <w:t>2</w:t>
      </w:r>
      <w:r w:rsidRPr="006007E6">
        <w:rPr>
          <w:rFonts w:ascii="Times New Roman" w:eastAsia="標楷體" w:hAnsi="Times New Roman"/>
          <w:sz w:val="28"/>
          <w:szCs w:val="28"/>
        </w:rPr>
        <w:t>月</w:t>
      </w:r>
      <w:r w:rsidR="00DB3D37">
        <w:rPr>
          <w:rFonts w:ascii="Times New Roman" w:eastAsia="標楷體" w:hAnsi="Times New Roman" w:hint="eastAsia"/>
          <w:sz w:val="28"/>
          <w:szCs w:val="28"/>
        </w:rPr>
        <w:t>03</w:t>
      </w:r>
      <w:r w:rsidRPr="006007E6">
        <w:rPr>
          <w:rFonts w:ascii="Times New Roman" w:eastAsia="標楷體" w:hAnsi="Times New Roman"/>
          <w:sz w:val="28"/>
          <w:szCs w:val="28"/>
        </w:rPr>
        <w:t>日（</w:t>
      </w:r>
      <w:r w:rsidRPr="006007E6">
        <w:rPr>
          <w:rFonts w:ascii="Times New Roman" w:eastAsia="標楷體" w:hAnsi="Times New Roman" w:hint="eastAsia"/>
          <w:sz w:val="28"/>
          <w:szCs w:val="28"/>
        </w:rPr>
        <w:t>星期</w:t>
      </w:r>
      <w:r w:rsidR="004E765B" w:rsidRPr="006007E6">
        <w:rPr>
          <w:rFonts w:ascii="Times New Roman" w:eastAsia="標楷體" w:hAnsi="Times New Roman" w:hint="eastAsia"/>
          <w:sz w:val="28"/>
          <w:szCs w:val="28"/>
        </w:rPr>
        <w:t>二</w:t>
      </w:r>
      <w:r w:rsidRPr="006007E6">
        <w:rPr>
          <w:rFonts w:ascii="Times New Roman" w:eastAsia="標楷體" w:hAnsi="Times New Roman"/>
          <w:sz w:val="28"/>
          <w:szCs w:val="28"/>
        </w:rPr>
        <w:t>）</w:t>
      </w:r>
      <w:r w:rsidR="00CD25C6">
        <w:rPr>
          <w:rFonts w:ascii="Times New Roman" w:eastAsia="標楷體" w:hAnsi="Times New Roman" w:hint="eastAsia"/>
          <w:sz w:val="28"/>
          <w:szCs w:val="28"/>
        </w:rPr>
        <w:t>下</w:t>
      </w:r>
      <w:r w:rsidRPr="006007E6">
        <w:rPr>
          <w:rFonts w:ascii="Times New Roman" w:eastAsia="標楷體" w:hAnsi="Times New Roman"/>
          <w:sz w:val="28"/>
          <w:szCs w:val="28"/>
        </w:rPr>
        <w:t>午</w:t>
      </w:r>
      <w:r w:rsidR="00DB3D37">
        <w:rPr>
          <w:rFonts w:ascii="Times New Roman" w:eastAsia="標楷體" w:hAnsi="Times New Roman" w:hint="eastAsia"/>
          <w:sz w:val="28"/>
          <w:szCs w:val="28"/>
        </w:rPr>
        <w:t>13:30</w:t>
      </w:r>
      <w:r w:rsidR="004176DB" w:rsidRPr="006007E6">
        <w:rPr>
          <w:rFonts w:ascii="Times New Roman" w:eastAsia="標楷體" w:hAnsi="Times New Roman"/>
          <w:sz w:val="28"/>
          <w:szCs w:val="28"/>
        </w:rPr>
        <w:t xml:space="preserve"> </w:t>
      </w:r>
    </w:p>
    <w:p w:rsidR="00D4431E" w:rsidRDefault="00D4431E" w:rsidP="004176DB">
      <w:pPr>
        <w:pStyle w:val="a3"/>
        <w:spacing w:before="120" w:line="500" w:lineRule="exact"/>
        <w:ind w:leftChars="0" w:left="720"/>
        <w:rPr>
          <w:rFonts w:ascii="Times New Roman" w:eastAsia="標楷體" w:hAnsi="Times New Roman"/>
          <w:sz w:val="28"/>
          <w:szCs w:val="28"/>
        </w:rPr>
      </w:pPr>
      <w:r w:rsidRPr="006007E6">
        <w:rPr>
          <w:rFonts w:ascii="Times New Roman" w:eastAsia="標楷體" w:hAnsi="Times New Roman"/>
          <w:b/>
          <w:sz w:val="28"/>
          <w:szCs w:val="28"/>
        </w:rPr>
        <w:t>地點：</w:t>
      </w:r>
      <w:r w:rsidRPr="006007E6">
        <w:rPr>
          <w:rFonts w:ascii="Times New Roman" w:eastAsia="標楷體" w:hAnsi="Times New Roman" w:hint="eastAsia"/>
          <w:sz w:val="28"/>
          <w:szCs w:val="28"/>
        </w:rPr>
        <w:t>國立體育大學行政教學大樓</w:t>
      </w:r>
      <w:r w:rsidRPr="006007E6">
        <w:rPr>
          <w:rFonts w:ascii="Times New Roman" w:eastAsia="標楷體" w:hAnsi="Times New Roman" w:hint="eastAsia"/>
          <w:sz w:val="28"/>
          <w:szCs w:val="28"/>
        </w:rPr>
        <w:t>515</w:t>
      </w:r>
      <w:r w:rsidRPr="006007E6">
        <w:rPr>
          <w:rFonts w:ascii="Times New Roman" w:eastAsia="標楷體" w:hAnsi="Times New Roman" w:hint="eastAsia"/>
          <w:sz w:val="28"/>
          <w:szCs w:val="28"/>
        </w:rPr>
        <w:t>會議室</w:t>
      </w:r>
    </w:p>
    <w:p w:rsidR="00D4431E" w:rsidRPr="006007E6" w:rsidRDefault="00D4431E" w:rsidP="004176DB">
      <w:pPr>
        <w:pStyle w:val="a3"/>
        <w:spacing w:before="120" w:line="500" w:lineRule="exact"/>
        <w:ind w:leftChars="0" w:left="720"/>
        <w:rPr>
          <w:rFonts w:ascii="Times New Roman" w:eastAsia="標楷體" w:hAnsi="Times New Roman"/>
          <w:sz w:val="28"/>
          <w:szCs w:val="28"/>
        </w:rPr>
      </w:pPr>
      <w:r w:rsidRPr="006007E6">
        <w:rPr>
          <w:rFonts w:ascii="標楷體" w:eastAsia="標楷體" w:hAnsi="標楷體" w:cs="新細明體" w:hint="eastAsia"/>
          <w:b/>
          <w:sz w:val="28"/>
          <w:szCs w:val="28"/>
        </w:rPr>
        <w:t>主席</w:t>
      </w:r>
      <w:r w:rsidRPr="006007E6">
        <w:rPr>
          <w:rFonts w:ascii="標楷體" w:eastAsia="標楷體" w:hAnsi="標楷體" w:hint="eastAsia"/>
          <w:b/>
          <w:sz w:val="28"/>
          <w:szCs w:val="28"/>
        </w:rPr>
        <w:t>：</w:t>
      </w:r>
      <w:r w:rsidR="004E765B" w:rsidRPr="006007E6">
        <w:rPr>
          <w:rFonts w:ascii="標楷體" w:eastAsia="標楷體" w:hAnsi="標楷體" w:hint="eastAsia"/>
          <w:sz w:val="28"/>
          <w:szCs w:val="28"/>
        </w:rPr>
        <w:t>牟鍾福</w:t>
      </w:r>
      <w:r w:rsidRPr="006007E6">
        <w:rPr>
          <w:rFonts w:ascii="標楷體" w:eastAsia="標楷體" w:hAnsi="標楷體" w:hint="eastAsia"/>
          <w:sz w:val="28"/>
          <w:szCs w:val="28"/>
        </w:rPr>
        <w:t>教務長</w:t>
      </w:r>
      <w:r w:rsidR="004176DB" w:rsidRPr="006007E6">
        <w:rPr>
          <w:rFonts w:ascii="Times New Roman" w:eastAsia="標楷體" w:hAnsi="Times New Roman"/>
          <w:sz w:val="28"/>
          <w:szCs w:val="28"/>
        </w:rPr>
        <w:t xml:space="preserve"> </w:t>
      </w:r>
      <w:r w:rsidR="004176DB">
        <w:rPr>
          <w:rFonts w:ascii="Times New Roman" w:eastAsia="標楷體" w:hAnsi="Times New Roman" w:hint="eastAsia"/>
          <w:sz w:val="28"/>
          <w:szCs w:val="28"/>
        </w:rPr>
        <w:t xml:space="preserve">                              </w:t>
      </w:r>
      <w:r w:rsidR="004176DB">
        <w:rPr>
          <w:rFonts w:ascii="Times New Roman" w:eastAsia="標楷體" w:hAnsi="Times New Roman" w:hint="eastAsia"/>
          <w:sz w:val="28"/>
          <w:szCs w:val="28"/>
        </w:rPr>
        <w:t>紀錄：鄭若吟</w:t>
      </w:r>
    </w:p>
    <w:p w:rsidR="00D4431E" w:rsidRPr="006007E6" w:rsidRDefault="00426ABA" w:rsidP="006007E6">
      <w:pPr>
        <w:pStyle w:val="a3"/>
        <w:numPr>
          <w:ilvl w:val="0"/>
          <w:numId w:val="13"/>
        </w:numPr>
        <w:tabs>
          <w:tab w:val="num" w:pos="360"/>
        </w:tabs>
        <w:spacing w:before="120" w:line="500" w:lineRule="exact"/>
        <w:ind w:leftChars="0"/>
        <w:rPr>
          <w:rFonts w:ascii="Times New Roman" w:eastAsia="標楷體" w:hAnsi="Times New Roman"/>
          <w:sz w:val="28"/>
          <w:szCs w:val="28"/>
        </w:rPr>
      </w:pPr>
      <w:r w:rsidRPr="006007E6">
        <w:rPr>
          <w:rFonts w:ascii="標楷體" w:eastAsia="標楷體" w:hAnsi="標楷體" w:cs="新細明體" w:hint="eastAsia"/>
          <w:b/>
          <w:sz w:val="28"/>
          <w:szCs w:val="28"/>
        </w:rPr>
        <w:t>主席致詞</w:t>
      </w:r>
      <w:r w:rsidR="00296DF1" w:rsidRPr="006007E6">
        <w:rPr>
          <w:rFonts w:ascii="標楷體" w:eastAsia="標楷體" w:hAnsi="標楷體" w:hint="eastAsia"/>
          <w:b/>
          <w:sz w:val="28"/>
          <w:szCs w:val="28"/>
        </w:rPr>
        <w:t>：</w:t>
      </w:r>
      <w:r w:rsidR="000B0A50">
        <w:rPr>
          <w:rFonts w:ascii="標楷體" w:eastAsia="標楷體" w:hAnsi="標楷體" w:hint="eastAsia"/>
          <w:b/>
          <w:sz w:val="28"/>
          <w:szCs w:val="28"/>
        </w:rPr>
        <w:t>略</w:t>
      </w:r>
    </w:p>
    <w:p w:rsidR="00D4431E" w:rsidRPr="006007E6" w:rsidRDefault="00D4431E" w:rsidP="006007E6">
      <w:pPr>
        <w:pStyle w:val="a3"/>
        <w:numPr>
          <w:ilvl w:val="0"/>
          <w:numId w:val="13"/>
        </w:numPr>
        <w:tabs>
          <w:tab w:val="num" w:pos="360"/>
        </w:tabs>
        <w:spacing w:before="120" w:line="500" w:lineRule="exact"/>
        <w:ind w:leftChars="0"/>
        <w:rPr>
          <w:rFonts w:ascii="Times New Roman" w:eastAsia="標楷體" w:hAnsi="Times New Roman"/>
          <w:sz w:val="28"/>
          <w:szCs w:val="28"/>
        </w:rPr>
      </w:pPr>
      <w:r w:rsidRPr="006007E6">
        <w:rPr>
          <w:rFonts w:ascii="標楷體" w:eastAsia="標楷體" w:hAnsi="標楷體" w:cs="新細明體" w:hint="eastAsia"/>
          <w:b/>
          <w:sz w:val="28"/>
          <w:szCs w:val="28"/>
        </w:rPr>
        <w:t>業務報告</w:t>
      </w:r>
    </w:p>
    <w:p w:rsidR="00362E6C" w:rsidRPr="00362E6C" w:rsidRDefault="0052503B" w:rsidP="00362E6C">
      <w:pPr>
        <w:pStyle w:val="ae"/>
        <w:ind w:left="671" w:hangingChars="258" w:hanging="671"/>
        <w:rPr>
          <w:rFonts w:ascii="標楷體" w:eastAsia="標楷體" w:hAnsi="標楷體"/>
          <w:sz w:val="26"/>
          <w:szCs w:val="26"/>
        </w:rPr>
      </w:pPr>
      <w:r w:rsidRPr="00A15D8E">
        <w:rPr>
          <w:rFonts w:ascii="標楷體" w:eastAsia="標楷體" w:hAnsi="標楷體" w:hint="eastAsia"/>
          <w:sz w:val="26"/>
          <w:szCs w:val="26"/>
        </w:rPr>
        <w:t xml:space="preserve"> </w:t>
      </w:r>
      <w:r w:rsidR="00477596">
        <w:rPr>
          <w:rFonts w:ascii="標楷體" w:eastAsia="標楷體" w:hAnsi="標楷體" w:hint="eastAsia"/>
          <w:sz w:val="26"/>
          <w:szCs w:val="26"/>
        </w:rPr>
        <w:t xml:space="preserve"> </w:t>
      </w:r>
      <w:r w:rsidR="00362E6C" w:rsidRPr="00362E6C">
        <w:rPr>
          <w:rFonts w:ascii="標楷體" w:eastAsia="標楷體" w:hAnsi="標楷體" w:hint="eastAsia"/>
          <w:sz w:val="26"/>
          <w:szCs w:val="26"/>
        </w:rPr>
        <w:t>(一)宣讀上次會議紀錄：如附件。</w:t>
      </w:r>
    </w:p>
    <w:p w:rsidR="00362E6C" w:rsidRPr="00362E6C" w:rsidRDefault="00477596" w:rsidP="00362E6C">
      <w:pPr>
        <w:pStyle w:val="ae"/>
        <w:ind w:leftChars="59" w:left="670" w:hangingChars="203" w:hanging="528"/>
        <w:rPr>
          <w:rFonts w:ascii="標楷體" w:eastAsia="標楷體" w:hAnsi="標楷體"/>
          <w:sz w:val="26"/>
          <w:szCs w:val="26"/>
        </w:rPr>
      </w:pPr>
      <w:r>
        <w:rPr>
          <w:rFonts w:ascii="標楷體" w:eastAsia="標楷體" w:hAnsi="標楷體" w:hint="eastAsia"/>
          <w:sz w:val="26"/>
          <w:szCs w:val="26"/>
        </w:rPr>
        <w:t xml:space="preserve"> </w:t>
      </w:r>
      <w:r w:rsidR="00362E6C" w:rsidRPr="00362E6C">
        <w:rPr>
          <w:rFonts w:ascii="標楷體" w:eastAsia="標楷體" w:hAnsi="標楷體" w:hint="eastAsia"/>
          <w:sz w:val="26"/>
          <w:szCs w:val="26"/>
        </w:rPr>
        <w:t>(二)宣導事項：室外籃球場2個場地中的1個規劃搭建鐵皮屋頂的風雨球場，因建照申請須4個月，預計於109年6-7月發包動工，工程約4個月，完工時間約於109年10月。108-2學期課程將不受影響。</w:t>
      </w:r>
    </w:p>
    <w:p w:rsidR="00362E6C" w:rsidRPr="00362E6C" w:rsidRDefault="00477596" w:rsidP="00362E6C">
      <w:pPr>
        <w:pStyle w:val="ae"/>
        <w:ind w:leftChars="59" w:left="670" w:hangingChars="203" w:hanging="528"/>
        <w:rPr>
          <w:rFonts w:ascii="標楷體" w:eastAsia="標楷體" w:hAnsi="標楷體"/>
          <w:sz w:val="26"/>
          <w:szCs w:val="26"/>
        </w:rPr>
      </w:pPr>
      <w:r>
        <w:rPr>
          <w:rFonts w:ascii="標楷體" w:eastAsia="標楷體" w:hAnsi="標楷體" w:hint="eastAsia"/>
          <w:sz w:val="26"/>
          <w:szCs w:val="26"/>
        </w:rPr>
        <w:t xml:space="preserve"> </w:t>
      </w:r>
      <w:r w:rsidR="00362E6C" w:rsidRPr="00362E6C">
        <w:rPr>
          <w:rFonts w:ascii="標楷體" w:eastAsia="標楷體" w:hAnsi="標楷體" w:hint="eastAsia"/>
          <w:sz w:val="26"/>
          <w:szCs w:val="26"/>
        </w:rPr>
        <w:t>(三)為考量明(109)年1月11日舉行第15任總統、副總統與第10屆立法委員選舉投票，學生返鄉投票路程等事項，擬調整108-1學期行事曆，以下課務事項，將配合更動：</w:t>
      </w:r>
    </w:p>
    <w:p w:rsidR="00362E6C" w:rsidRPr="00362E6C" w:rsidRDefault="00477596" w:rsidP="00362E6C">
      <w:pPr>
        <w:pStyle w:val="ae"/>
        <w:ind w:leftChars="118" w:left="668" w:hangingChars="148" w:hanging="385"/>
        <w:rPr>
          <w:rFonts w:ascii="標楷體" w:eastAsia="標楷體" w:hAnsi="標楷體"/>
          <w:sz w:val="26"/>
          <w:szCs w:val="26"/>
        </w:rPr>
      </w:pPr>
      <w:r>
        <w:rPr>
          <w:rFonts w:ascii="標楷體" w:eastAsia="標楷體" w:hAnsi="標楷體" w:hint="eastAsia"/>
          <w:sz w:val="26"/>
          <w:szCs w:val="26"/>
        </w:rPr>
        <w:t xml:space="preserve">   </w:t>
      </w:r>
      <w:r w:rsidR="00362E6C" w:rsidRPr="00362E6C">
        <w:rPr>
          <w:rFonts w:ascii="標楷體" w:eastAsia="標楷體" w:hAnsi="標楷體" w:hint="eastAsia"/>
          <w:sz w:val="26"/>
          <w:szCs w:val="26"/>
        </w:rPr>
        <w:t>1.停修申請：至108年12月13日截止申請。</w:t>
      </w:r>
    </w:p>
    <w:p w:rsidR="00362E6C" w:rsidRPr="00362E6C" w:rsidRDefault="00477596" w:rsidP="00362E6C">
      <w:pPr>
        <w:pStyle w:val="ae"/>
        <w:ind w:leftChars="118" w:left="668" w:hangingChars="148" w:hanging="385"/>
        <w:rPr>
          <w:rFonts w:ascii="標楷體" w:eastAsia="標楷體" w:hAnsi="標楷體"/>
          <w:sz w:val="26"/>
          <w:szCs w:val="26"/>
        </w:rPr>
      </w:pPr>
      <w:r>
        <w:rPr>
          <w:rFonts w:ascii="標楷體" w:eastAsia="標楷體" w:hAnsi="標楷體" w:hint="eastAsia"/>
          <w:sz w:val="26"/>
          <w:szCs w:val="26"/>
        </w:rPr>
        <w:t xml:space="preserve">   </w:t>
      </w:r>
      <w:r w:rsidR="00362E6C" w:rsidRPr="00362E6C">
        <w:rPr>
          <w:rFonts w:ascii="標楷體" w:eastAsia="標楷體" w:hAnsi="標楷體" w:hint="eastAsia"/>
          <w:sz w:val="26"/>
          <w:szCs w:val="26"/>
        </w:rPr>
        <w:t>2.開課協調會：108年12月10日召開。</w:t>
      </w:r>
    </w:p>
    <w:p w:rsidR="00362E6C" w:rsidRPr="00362E6C" w:rsidRDefault="00477596" w:rsidP="00362E6C">
      <w:pPr>
        <w:pStyle w:val="ae"/>
        <w:ind w:leftChars="118" w:left="668" w:hangingChars="148" w:hanging="385"/>
        <w:rPr>
          <w:rFonts w:ascii="標楷體" w:eastAsia="標楷體" w:hAnsi="標楷體"/>
          <w:sz w:val="26"/>
          <w:szCs w:val="26"/>
        </w:rPr>
      </w:pPr>
      <w:r>
        <w:rPr>
          <w:rFonts w:ascii="標楷體" w:eastAsia="標楷體" w:hAnsi="標楷體" w:hint="eastAsia"/>
          <w:sz w:val="26"/>
          <w:szCs w:val="26"/>
        </w:rPr>
        <w:t xml:space="preserve">   </w:t>
      </w:r>
      <w:r w:rsidR="00362E6C" w:rsidRPr="00362E6C">
        <w:rPr>
          <w:rFonts w:ascii="標楷體" w:eastAsia="標楷體" w:hAnsi="標楷體" w:hint="eastAsia"/>
          <w:sz w:val="26"/>
          <w:szCs w:val="26"/>
        </w:rPr>
        <w:t>3.教師教學評量調查：108年12月16日至109年1月3日辦理。</w:t>
      </w:r>
    </w:p>
    <w:p w:rsidR="00362E6C" w:rsidRPr="00362E6C" w:rsidRDefault="00477596" w:rsidP="00362E6C">
      <w:pPr>
        <w:pStyle w:val="ae"/>
        <w:ind w:leftChars="118" w:left="668" w:hangingChars="148" w:hanging="385"/>
        <w:rPr>
          <w:rFonts w:ascii="標楷體" w:eastAsia="標楷體" w:hAnsi="標楷體"/>
          <w:sz w:val="26"/>
          <w:szCs w:val="26"/>
        </w:rPr>
      </w:pPr>
      <w:r>
        <w:rPr>
          <w:rFonts w:ascii="標楷體" w:eastAsia="標楷體" w:hAnsi="標楷體" w:hint="eastAsia"/>
          <w:sz w:val="26"/>
          <w:szCs w:val="26"/>
        </w:rPr>
        <w:t xml:space="preserve">   </w:t>
      </w:r>
      <w:r w:rsidR="00362E6C" w:rsidRPr="00362E6C">
        <w:rPr>
          <w:rFonts w:ascii="標楷體" w:eastAsia="標楷體" w:hAnsi="標楷體" w:hint="eastAsia"/>
          <w:sz w:val="26"/>
          <w:szCs w:val="26"/>
        </w:rPr>
        <w:t>4.第1階段選課：108年12月30日至109年1月3日辦理。</w:t>
      </w:r>
    </w:p>
    <w:p w:rsidR="00362E6C" w:rsidRPr="00362E6C" w:rsidRDefault="00477596" w:rsidP="00362E6C">
      <w:pPr>
        <w:pStyle w:val="ae"/>
        <w:ind w:leftChars="118" w:left="668" w:hangingChars="148" w:hanging="385"/>
        <w:rPr>
          <w:rFonts w:ascii="標楷體" w:eastAsia="標楷體" w:hAnsi="標楷體"/>
          <w:sz w:val="26"/>
          <w:szCs w:val="26"/>
        </w:rPr>
      </w:pPr>
      <w:r>
        <w:rPr>
          <w:rFonts w:ascii="標楷體" w:eastAsia="標楷體" w:hAnsi="標楷體" w:hint="eastAsia"/>
          <w:sz w:val="26"/>
          <w:szCs w:val="26"/>
        </w:rPr>
        <w:t xml:space="preserve">   </w:t>
      </w:r>
      <w:r w:rsidR="00362E6C" w:rsidRPr="00362E6C">
        <w:rPr>
          <w:rFonts w:ascii="標楷體" w:eastAsia="標楷體" w:hAnsi="標楷體" w:hint="eastAsia"/>
          <w:sz w:val="26"/>
          <w:szCs w:val="26"/>
        </w:rPr>
        <w:t>5.期末考：109年1月6日至109年1月10日辦理。</w:t>
      </w:r>
    </w:p>
    <w:p w:rsidR="00362E6C" w:rsidRPr="00362E6C" w:rsidRDefault="00477596" w:rsidP="00362E6C">
      <w:pPr>
        <w:pStyle w:val="ae"/>
        <w:ind w:leftChars="118" w:left="668" w:hangingChars="148" w:hanging="385"/>
        <w:rPr>
          <w:rFonts w:ascii="標楷體" w:eastAsia="標楷體" w:hAnsi="標楷體"/>
          <w:sz w:val="26"/>
          <w:szCs w:val="26"/>
        </w:rPr>
      </w:pPr>
      <w:r>
        <w:rPr>
          <w:rFonts w:ascii="標楷體" w:eastAsia="標楷體" w:hAnsi="標楷體" w:hint="eastAsia"/>
          <w:sz w:val="26"/>
          <w:szCs w:val="26"/>
        </w:rPr>
        <w:t xml:space="preserve">   </w:t>
      </w:r>
      <w:r w:rsidR="00362E6C" w:rsidRPr="00362E6C">
        <w:rPr>
          <w:rFonts w:ascii="標楷體" w:eastAsia="標楷體" w:hAnsi="標楷體" w:hint="eastAsia"/>
          <w:sz w:val="26"/>
          <w:szCs w:val="26"/>
        </w:rPr>
        <w:t>6.成績輸入截止：109年1月21日止。</w:t>
      </w:r>
    </w:p>
    <w:p w:rsidR="00362E6C" w:rsidRPr="00362E6C" w:rsidRDefault="00477596" w:rsidP="00362E6C">
      <w:pPr>
        <w:pStyle w:val="ae"/>
        <w:ind w:leftChars="59" w:left="670" w:hangingChars="203" w:hanging="528"/>
        <w:rPr>
          <w:rFonts w:ascii="標楷體" w:eastAsia="標楷體" w:hAnsi="標楷體"/>
          <w:sz w:val="26"/>
          <w:szCs w:val="26"/>
        </w:rPr>
      </w:pPr>
      <w:r>
        <w:rPr>
          <w:rFonts w:ascii="標楷體" w:eastAsia="標楷體" w:hAnsi="標楷體" w:hint="eastAsia"/>
          <w:sz w:val="26"/>
          <w:szCs w:val="26"/>
        </w:rPr>
        <w:t xml:space="preserve"> </w:t>
      </w:r>
      <w:r w:rsidR="00362E6C" w:rsidRPr="00362E6C">
        <w:rPr>
          <w:rFonts w:ascii="標楷體" w:eastAsia="標楷體" w:hAnsi="標楷體" w:hint="eastAsia"/>
          <w:sz w:val="26"/>
          <w:szCs w:val="26"/>
        </w:rPr>
        <w:t>(四)因應行事曆調整，第1週課程於108年12月底前補課完畢，請各教學單位彙整各課程補課情形安排表，送至教務處教學業務暨發展中心備查。</w:t>
      </w:r>
    </w:p>
    <w:p w:rsidR="00362E6C" w:rsidRPr="00362E6C" w:rsidRDefault="00477596" w:rsidP="00362E6C">
      <w:pPr>
        <w:pStyle w:val="ae"/>
        <w:ind w:leftChars="59" w:left="670" w:hangingChars="203" w:hanging="528"/>
        <w:rPr>
          <w:rFonts w:ascii="標楷體" w:eastAsia="標楷體" w:hAnsi="標楷體"/>
          <w:sz w:val="26"/>
          <w:szCs w:val="26"/>
        </w:rPr>
      </w:pPr>
      <w:r>
        <w:rPr>
          <w:rFonts w:ascii="標楷體" w:eastAsia="標楷體" w:hAnsi="標楷體" w:hint="eastAsia"/>
          <w:sz w:val="26"/>
          <w:szCs w:val="26"/>
        </w:rPr>
        <w:t xml:space="preserve"> </w:t>
      </w:r>
      <w:r w:rsidR="00362E6C" w:rsidRPr="00362E6C">
        <w:rPr>
          <w:rFonts w:ascii="標楷體" w:eastAsia="標楷體" w:hAnsi="標楷體" w:hint="eastAsia"/>
          <w:sz w:val="26"/>
          <w:szCs w:val="26"/>
        </w:rPr>
        <w:t>(五)勞動部就業學程計畫109學年度申請案於今(108)年12月1日開始受理申請至109年2月7日截止，請轉知各教學單位教師週知，有意申請者請先與教務處教學業務暨發展中心承辦人黃淑英專員聯絡，於109年1月20日前提送計畫以利彙整。</w:t>
      </w:r>
    </w:p>
    <w:p w:rsidR="003A4761" w:rsidRPr="00567FD7" w:rsidRDefault="00477596" w:rsidP="00362E6C">
      <w:pPr>
        <w:pStyle w:val="ae"/>
        <w:ind w:leftChars="59" w:left="670" w:hangingChars="203" w:hanging="528"/>
        <w:rPr>
          <w:rFonts w:ascii="新細明體" w:hAnsi="新細明體" w:cs="新細明體"/>
          <w:b/>
          <w:sz w:val="28"/>
          <w:szCs w:val="28"/>
        </w:rPr>
      </w:pPr>
      <w:r>
        <w:rPr>
          <w:rFonts w:ascii="標楷體" w:eastAsia="標楷體" w:hAnsi="標楷體" w:hint="eastAsia"/>
          <w:sz w:val="26"/>
          <w:szCs w:val="26"/>
        </w:rPr>
        <w:t xml:space="preserve"> </w:t>
      </w:r>
      <w:r w:rsidR="00362E6C" w:rsidRPr="00362E6C">
        <w:rPr>
          <w:rFonts w:ascii="標楷體" w:eastAsia="標楷體" w:hAnsi="標楷體" w:hint="eastAsia"/>
          <w:sz w:val="26"/>
          <w:szCs w:val="26"/>
        </w:rPr>
        <w:t>(六)請全英語課程授課教師於學期結束後2週內填寫全英語授課經驗報告表送開課單位，提送該單位課程委員會作為推動全英語授課課程規劃及檢討改進之參考，開課單位完成審核後請送影本1份至教務處備查。</w:t>
      </w:r>
    </w:p>
    <w:p w:rsidR="00362E6C" w:rsidRPr="006F5157" w:rsidRDefault="008F72E3" w:rsidP="00362E6C">
      <w:pPr>
        <w:pStyle w:val="a3"/>
        <w:numPr>
          <w:ilvl w:val="0"/>
          <w:numId w:val="13"/>
        </w:numPr>
        <w:tabs>
          <w:tab w:val="num" w:pos="360"/>
        </w:tabs>
        <w:spacing w:before="120" w:line="500" w:lineRule="exact"/>
        <w:ind w:leftChars="0"/>
        <w:rPr>
          <w:rFonts w:ascii="Times New Roman" w:eastAsia="標楷體" w:hAnsi="Times New Roman"/>
          <w:sz w:val="28"/>
          <w:szCs w:val="28"/>
        </w:rPr>
      </w:pPr>
      <w:r w:rsidRPr="006007E6">
        <w:rPr>
          <w:rFonts w:ascii="標楷體" w:eastAsia="標楷體" w:hAnsi="標楷體" w:cs="新細明體, PMingLiU"/>
          <w:b/>
          <w:color w:val="000000"/>
          <w:sz w:val="28"/>
          <w:szCs w:val="28"/>
        </w:rPr>
        <w:t>提案討論：</w:t>
      </w:r>
    </w:p>
    <w:tbl>
      <w:tblPr>
        <w:tblW w:w="9781" w:type="dxa"/>
        <w:tblLayout w:type="fixed"/>
        <w:tblCellMar>
          <w:left w:w="10" w:type="dxa"/>
          <w:right w:w="10" w:type="dxa"/>
        </w:tblCellMar>
        <w:tblLook w:val="04A0" w:firstRow="1" w:lastRow="0" w:firstColumn="1" w:lastColumn="0" w:noHBand="0" w:noVBand="1"/>
      </w:tblPr>
      <w:tblGrid>
        <w:gridCol w:w="3544"/>
        <w:gridCol w:w="6237"/>
      </w:tblGrid>
      <w:tr w:rsidR="00362E6C" w:rsidRPr="003F1EB8" w:rsidTr="00E40335">
        <w:tc>
          <w:tcPr>
            <w:tcW w:w="3544" w:type="dxa"/>
            <w:shd w:val="clear" w:color="auto" w:fill="D9D9D9"/>
            <w:tcMar>
              <w:top w:w="0" w:type="dxa"/>
              <w:left w:w="108" w:type="dxa"/>
              <w:bottom w:w="0" w:type="dxa"/>
              <w:right w:w="108" w:type="dxa"/>
            </w:tcMar>
            <w:hideMark/>
          </w:tcPr>
          <w:p w:rsidR="00362E6C" w:rsidRDefault="00362E6C" w:rsidP="00E40335">
            <w:pPr>
              <w:pStyle w:val="Standard"/>
              <w:spacing w:line="400" w:lineRule="exact"/>
              <w:ind w:rightChars="-72" w:right="-173"/>
            </w:pPr>
            <w:r>
              <w:rPr>
                <w:rFonts w:ascii="Times New Roman" w:eastAsia="標楷體" w:hAnsi="Times New Roman" w:hint="eastAsia"/>
                <w:b/>
                <w:iCs/>
                <w:sz w:val="28"/>
                <w:szCs w:val="28"/>
              </w:rPr>
              <w:t>【提案一】</w:t>
            </w:r>
          </w:p>
        </w:tc>
        <w:tc>
          <w:tcPr>
            <w:tcW w:w="6237" w:type="dxa"/>
            <w:shd w:val="clear" w:color="auto" w:fill="D9D9D9"/>
            <w:tcMar>
              <w:top w:w="0" w:type="dxa"/>
              <w:left w:w="108" w:type="dxa"/>
              <w:bottom w:w="0" w:type="dxa"/>
              <w:right w:w="108" w:type="dxa"/>
            </w:tcMar>
            <w:hideMark/>
          </w:tcPr>
          <w:p w:rsidR="00362E6C" w:rsidRPr="003F1EB8" w:rsidRDefault="00362E6C" w:rsidP="00E40335">
            <w:pPr>
              <w:pStyle w:val="Standard"/>
              <w:spacing w:line="400" w:lineRule="exact"/>
              <w:ind w:leftChars="-77" w:left="-184" w:right="-1" w:hanging="1"/>
              <w:jc w:val="right"/>
              <w:rPr>
                <w:rFonts w:ascii="Times New Roman" w:eastAsia="標楷體" w:hAnsi="Times New Roman"/>
                <w:iCs/>
                <w:sz w:val="28"/>
                <w:szCs w:val="28"/>
              </w:rPr>
            </w:pPr>
            <w:r>
              <w:rPr>
                <w:rFonts w:ascii="Times New Roman" w:eastAsia="標楷體" w:hAnsi="Times New Roman" w:hint="eastAsia"/>
                <w:iCs/>
                <w:sz w:val="28"/>
                <w:szCs w:val="28"/>
              </w:rPr>
              <w:t>提案單位：</w:t>
            </w:r>
            <w:r w:rsidRPr="00C72103">
              <w:rPr>
                <w:rFonts w:ascii="Times New Roman" w:eastAsia="標楷體" w:hAnsi="Times New Roman" w:hint="eastAsia"/>
                <w:iCs/>
                <w:sz w:val="28"/>
                <w:szCs w:val="28"/>
              </w:rPr>
              <w:t>運動與健康科學</w:t>
            </w:r>
            <w:r>
              <w:rPr>
                <w:rFonts w:ascii="Times New Roman" w:eastAsia="標楷體" w:hAnsi="Times New Roman" w:hint="eastAsia"/>
                <w:iCs/>
                <w:sz w:val="28"/>
                <w:szCs w:val="28"/>
              </w:rPr>
              <w:t>學</w:t>
            </w:r>
            <w:r w:rsidRPr="00C72103">
              <w:rPr>
                <w:rFonts w:ascii="Times New Roman" w:eastAsia="標楷體" w:hAnsi="Times New Roman" w:hint="eastAsia"/>
                <w:iCs/>
                <w:sz w:val="28"/>
                <w:szCs w:val="28"/>
              </w:rPr>
              <w:t>院</w:t>
            </w:r>
            <w:r>
              <w:rPr>
                <w:rFonts w:ascii="Times New Roman" w:eastAsia="標楷體" w:hAnsi="Times New Roman" w:hint="eastAsia"/>
                <w:iCs/>
                <w:sz w:val="28"/>
                <w:szCs w:val="28"/>
              </w:rPr>
              <w:t>運動科學研究所</w:t>
            </w:r>
          </w:p>
        </w:tc>
      </w:tr>
    </w:tbl>
    <w:p w:rsidR="00362E6C" w:rsidRPr="00090F98" w:rsidRDefault="00362E6C" w:rsidP="00362E6C">
      <w:pPr>
        <w:rPr>
          <w:rFonts w:ascii="標楷體" w:eastAsia="標楷體" w:hAnsi="標楷體" w:cs="新細明體, PMingLiU"/>
          <w:sz w:val="28"/>
          <w:szCs w:val="28"/>
        </w:rPr>
      </w:pPr>
      <w:r w:rsidRPr="00090F98">
        <w:rPr>
          <w:rFonts w:ascii="標楷體" w:eastAsia="標楷體" w:hAnsi="標楷體" w:hint="eastAsia"/>
          <w:sz w:val="28"/>
          <w:szCs w:val="28"/>
        </w:rPr>
        <w:t>案由</w:t>
      </w:r>
      <w:r w:rsidRPr="00090F98">
        <w:rPr>
          <w:rFonts w:ascii="標楷體" w:eastAsia="標楷體" w:hAnsi="標楷體" w:cs="新細明體, PMingLiU" w:hint="eastAsia"/>
          <w:sz w:val="28"/>
          <w:szCs w:val="28"/>
        </w:rPr>
        <w:t>：有關運科所申請全英語授課乙案，提請討論。</w:t>
      </w:r>
    </w:p>
    <w:p w:rsidR="00477596" w:rsidRDefault="00362E6C" w:rsidP="00362E6C">
      <w:pPr>
        <w:rPr>
          <w:rFonts w:ascii="標楷體" w:eastAsia="標楷體" w:hAnsi="標楷體" w:cs="新細明體, PMingLiU"/>
          <w:sz w:val="28"/>
          <w:szCs w:val="28"/>
        </w:rPr>
      </w:pPr>
      <w:r w:rsidRPr="00090F98">
        <w:rPr>
          <w:rFonts w:ascii="標楷體" w:eastAsia="標楷體" w:hAnsi="標楷體" w:cs="新細明體, PMingLiU" w:hint="eastAsia"/>
          <w:sz w:val="28"/>
          <w:szCs w:val="28"/>
        </w:rPr>
        <w:t>說明：原申請本學期(108-1)博士班全英語授課-博士班高等體育統計專題討</w:t>
      </w:r>
      <w:r w:rsidR="00477596">
        <w:rPr>
          <w:rFonts w:ascii="標楷體" w:eastAsia="標楷體" w:hAnsi="標楷體" w:cs="新細明體, PMingLiU" w:hint="eastAsia"/>
          <w:sz w:val="28"/>
          <w:szCs w:val="28"/>
        </w:rPr>
        <w:t xml:space="preserve"> </w:t>
      </w:r>
    </w:p>
    <w:p w:rsidR="00362E6C" w:rsidRDefault="00477596" w:rsidP="00362E6C">
      <w:pPr>
        <w:rPr>
          <w:rFonts w:ascii="標楷體" w:eastAsia="標楷體" w:hAnsi="標楷體" w:cs="新細明體, PMingLiU"/>
          <w:sz w:val="28"/>
          <w:szCs w:val="28"/>
        </w:rPr>
      </w:pPr>
      <w:r>
        <w:rPr>
          <w:rFonts w:ascii="標楷體" w:eastAsia="標楷體" w:hAnsi="標楷體" w:cs="新細明體, PMingLiU" w:hint="eastAsia"/>
          <w:sz w:val="28"/>
          <w:szCs w:val="28"/>
        </w:rPr>
        <w:t xml:space="preserve">      </w:t>
      </w:r>
      <w:r w:rsidR="00362E6C" w:rsidRPr="00090F98">
        <w:rPr>
          <w:rFonts w:ascii="標楷體" w:eastAsia="標楷體" w:hAnsi="標楷體" w:cs="新細明體, PMingLiU" w:hint="eastAsia"/>
          <w:sz w:val="28"/>
          <w:szCs w:val="28"/>
        </w:rPr>
        <w:t>論，未於本學期開課，擬申請於下學期(108-2)開課如附件一。</w:t>
      </w:r>
    </w:p>
    <w:p w:rsidR="00362E6C" w:rsidRPr="00567FD7" w:rsidRDefault="00362E6C" w:rsidP="00362E6C">
      <w:pPr>
        <w:rPr>
          <w:rFonts w:ascii="標楷體" w:eastAsia="標楷體" w:hAnsi="標楷體"/>
          <w:sz w:val="26"/>
          <w:szCs w:val="26"/>
        </w:rPr>
      </w:pPr>
      <w:r>
        <w:rPr>
          <w:rFonts w:ascii="標楷體" w:eastAsia="標楷體" w:hAnsi="標楷體" w:cs="新細明體, PMingLiU" w:hint="eastAsia"/>
          <w:sz w:val="28"/>
          <w:szCs w:val="28"/>
        </w:rPr>
        <w:lastRenderedPageBreak/>
        <w:t>決議：</w:t>
      </w:r>
      <w:r w:rsidR="00B60664">
        <w:rPr>
          <w:rFonts w:ascii="標楷體" w:eastAsia="標楷體" w:hAnsi="標楷體" w:cs="新細明體, PMingLiU" w:hint="eastAsia"/>
          <w:sz w:val="28"/>
          <w:szCs w:val="28"/>
        </w:rPr>
        <w:t>本案</w:t>
      </w:r>
      <w:r>
        <w:rPr>
          <w:rFonts w:ascii="標楷體" w:eastAsia="標楷體" w:hAnsi="標楷體" w:cs="新細明體, PMingLiU" w:hint="eastAsia"/>
          <w:sz w:val="28"/>
          <w:szCs w:val="28"/>
        </w:rPr>
        <w:t>照案通過。</w:t>
      </w:r>
    </w:p>
    <w:tbl>
      <w:tblPr>
        <w:tblW w:w="9746" w:type="dxa"/>
        <w:tblLayout w:type="fixed"/>
        <w:tblCellMar>
          <w:left w:w="10" w:type="dxa"/>
          <w:right w:w="10" w:type="dxa"/>
        </w:tblCellMar>
        <w:tblLook w:val="04A0" w:firstRow="1" w:lastRow="0" w:firstColumn="1" w:lastColumn="0" w:noHBand="0" w:noVBand="1"/>
      </w:tblPr>
      <w:tblGrid>
        <w:gridCol w:w="5322"/>
        <w:gridCol w:w="4424"/>
      </w:tblGrid>
      <w:tr w:rsidR="00362E6C" w:rsidTr="00E40335">
        <w:tc>
          <w:tcPr>
            <w:tcW w:w="5322" w:type="dxa"/>
            <w:shd w:val="clear" w:color="auto" w:fill="D9D9D9"/>
            <w:tcMar>
              <w:top w:w="0" w:type="dxa"/>
              <w:left w:w="108" w:type="dxa"/>
              <w:bottom w:w="0" w:type="dxa"/>
              <w:right w:w="108" w:type="dxa"/>
            </w:tcMar>
            <w:hideMark/>
          </w:tcPr>
          <w:p w:rsidR="00362E6C" w:rsidRDefault="00362E6C" w:rsidP="00E40335">
            <w:pPr>
              <w:pStyle w:val="Standard"/>
              <w:spacing w:line="400" w:lineRule="exact"/>
            </w:pPr>
            <w:r>
              <w:rPr>
                <w:rFonts w:ascii="Times New Roman" w:eastAsia="標楷體" w:hAnsi="Times New Roman" w:hint="eastAsia"/>
                <w:b/>
                <w:iCs/>
                <w:sz w:val="28"/>
                <w:szCs w:val="28"/>
              </w:rPr>
              <w:t>【提案二】</w:t>
            </w:r>
          </w:p>
        </w:tc>
        <w:tc>
          <w:tcPr>
            <w:tcW w:w="4424" w:type="dxa"/>
            <w:shd w:val="clear" w:color="auto" w:fill="D9D9D9"/>
            <w:tcMar>
              <w:top w:w="0" w:type="dxa"/>
              <w:left w:w="108" w:type="dxa"/>
              <w:bottom w:w="0" w:type="dxa"/>
              <w:right w:w="108" w:type="dxa"/>
            </w:tcMar>
            <w:hideMark/>
          </w:tcPr>
          <w:p w:rsidR="00362E6C" w:rsidRDefault="00362E6C" w:rsidP="00E40335">
            <w:pPr>
              <w:pStyle w:val="Standard"/>
              <w:spacing w:line="400" w:lineRule="exact"/>
              <w:jc w:val="right"/>
              <w:rPr>
                <w:rFonts w:ascii="Times New Roman" w:eastAsia="標楷體" w:hAnsi="Times New Roman"/>
                <w:iCs/>
                <w:sz w:val="28"/>
                <w:szCs w:val="28"/>
              </w:rPr>
            </w:pPr>
            <w:r>
              <w:rPr>
                <w:rFonts w:ascii="Times New Roman" w:eastAsia="標楷體" w:hAnsi="Times New Roman" w:hint="eastAsia"/>
                <w:iCs/>
                <w:sz w:val="28"/>
                <w:szCs w:val="28"/>
              </w:rPr>
              <w:t>提案單位：體育學院適應體育學系</w:t>
            </w:r>
            <w:r>
              <w:rPr>
                <w:rFonts w:ascii="Times New Roman" w:eastAsia="標楷體" w:hAnsi="Times New Roman"/>
                <w:iCs/>
                <w:sz w:val="28"/>
                <w:szCs w:val="28"/>
              </w:rPr>
              <w:t xml:space="preserve"> </w:t>
            </w:r>
          </w:p>
        </w:tc>
      </w:tr>
    </w:tbl>
    <w:p w:rsidR="00362E6C" w:rsidRPr="00090F98" w:rsidRDefault="00362E6C" w:rsidP="00362E6C">
      <w:pPr>
        <w:rPr>
          <w:rFonts w:ascii="標楷體" w:eastAsia="標楷體" w:hAnsi="標楷體" w:cs="新細明體, PMingLiU"/>
          <w:sz w:val="28"/>
          <w:szCs w:val="28"/>
        </w:rPr>
      </w:pPr>
      <w:r w:rsidRPr="00090F98">
        <w:rPr>
          <w:rFonts w:ascii="標楷體" w:eastAsia="標楷體" w:hAnsi="標楷體" w:hint="eastAsia"/>
          <w:sz w:val="28"/>
          <w:szCs w:val="28"/>
        </w:rPr>
        <w:t>案由</w:t>
      </w:r>
      <w:r w:rsidRPr="00090F98">
        <w:rPr>
          <w:rFonts w:ascii="標楷體" w:eastAsia="標楷體" w:hAnsi="標楷體" w:cs="新細明體, PMingLiU" w:hint="eastAsia"/>
          <w:sz w:val="28"/>
          <w:szCs w:val="28"/>
        </w:rPr>
        <w:t>：有關體育學院108學年度第2學期全英語授課申請案，提請討論。</w:t>
      </w:r>
    </w:p>
    <w:p w:rsidR="00362E6C" w:rsidRDefault="00362E6C" w:rsidP="00362E6C">
      <w:pPr>
        <w:rPr>
          <w:rFonts w:ascii="標楷體" w:eastAsia="標楷體" w:hAnsi="標楷體" w:cs="新細明體, PMingLiU"/>
          <w:sz w:val="28"/>
          <w:szCs w:val="28"/>
        </w:rPr>
      </w:pPr>
      <w:r w:rsidRPr="00090F98">
        <w:rPr>
          <w:rFonts w:ascii="標楷體" w:eastAsia="標楷體" w:hAnsi="標楷體" w:cs="新細明體, PMingLiU" w:hint="eastAsia"/>
          <w:sz w:val="28"/>
          <w:szCs w:val="28"/>
        </w:rPr>
        <w:t>說明：</w:t>
      </w:r>
    </w:p>
    <w:p w:rsidR="00362E6C" w:rsidRDefault="00362E6C" w:rsidP="00362E6C">
      <w:pPr>
        <w:rPr>
          <w:rFonts w:ascii="標楷體" w:eastAsia="標楷體" w:hAnsi="標楷體" w:cs="新細明體, PMingLiU"/>
          <w:sz w:val="28"/>
          <w:szCs w:val="28"/>
        </w:rPr>
      </w:pPr>
      <w:r w:rsidRPr="00090F98">
        <w:rPr>
          <w:rFonts w:ascii="標楷體" w:eastAsia="標楷體" w:hAnsi="標楷體" w:cs="新細明體, PMingLiU" w:hint="eastAsia"/>
          <w:sz w:val="28"/>
          <w:szCs w:val="28"/>
        </w:rPr>
        <w:t>一、本案依據本院適應體育學系108學年度第2次系課程委員會及本院</w:t>
      </w:r>
    </w:p>
    <w:p w:rsidR="00362E6C" w:rsidRPr="00090F98" w:rsidRDefault="00362E6C" w:rsidP="00362E6C">
      <w:pPr>
        <w:ind w:firstLineChars="200" w:firstLine="560"/>
        <w:rPr>
          <w:rFonts w:ascii="標楷體" w:eastAsia="標楷體" w:hAnsi="標楷體" w:cs="新細明體, PMingLiU"/>
          <w:sz w:val="28"/>
          <w:szCs w:val="28"/>
        </w:rPr>
      </w:pPr>
      <w:r w:rsidRPr="00090F98">
        <w:rPr>
          <w:rFonts w:ascii="標楷體" w:eastAsia="標楷體" w:hAnsi="標楷體" w:cs="新細明體, PMingLiU" w:hint="eastAsia"/>
          <w:sz w:val="28"/>
          <w:szCs w:val="28"/>
        </w:rPr>
        <w:t>108學年度第</w:t>
      </w:r>
      <w:r>
        <w:rPr>
          <w:rFonts w:ascii="標楷體" w:eastAsia="標楷體" w:hAnsi="標楷體" w:cs="新細明體, PMingLiU" w:hint="eastAsia"/>
          <w:sz w:val="28"/>
          <w:szCs w:val="28"/>
        </w:rPr>
        <w:t>2</w:t>
      </w:r>
      <w:r w:rsidRPr="00090F98">
        <w:rPr>
          <w:rFonts w:ascii="標楷體" w:eastAsia="標楷體" w:hAnsi="標楷體" w:cs="新細明體, PMingLiU" w:hint="eastAsia"/>
          <w:sz w:val="28"/>
          <w:szCs w:val="28"/>
        </w:rPr>
        <w:t>次院課程委員會決議辦理。</w:t>
      </w:r>
    </w:p>
    <w:p w:rsidR="00362E6C" w:rsidRDefault="00362E6C" w:rsidP="00362E6C">
      <w:pPr>
        <w:rPr>
          <w:rFonts w:ascii="標楷體" w:eastAsia="標楷體" w:hAnsi="標楷體" w:cs="新細明體, PMingLiU"/>
          <w:sz w:val="28"/>
          <w:szCs w:val="28"/>
        </w:rPr>
      </w:pPr>
      <w:r w:rsidRPr="00090F98">
        <w:rPr>
          <w:rFonts w:ascii="標楷體" w:eastAsia="標楷體" w:hAnsi="標楷體" w:cs="新細明體, PMingLiU" w:hint="eastAsia"/>
          <w:sz w:val="28"/>
          <w:szCs w:val="28"/>
        </w:rPr>
        <w:t>二、本院108</w:t>
      </w:r>
      <w:r>
        <w:rPr>
          <w:rFonts w:ascii="標楷體" w:eastAsia="標楷體" w:hAnsi="標楷體" w:cs="新細明體, PMingLiU" w:hint="eastAsia"/>
          <w:sz w:val="28"/>
          <w:szCs w:val="28"/>
        </w:rPr>
        <w:t>2</w:t>
      </w:r>
      <w:r w:rsidRPr="00090F98">
        <w:rPr>
          <w:rFonts w:ascii="標楷體" w:eastAsia="標楷體" w:hAnsi="標楷體" w:cs="新細明體, PMingLiU" w:hint="eastAsia"/>
          <w:sz w:val="28"/>
          <w:szCs w:val="28"/>
        </w:rPr>
        <w:t>學期全英語授課申請為適應體育學系范姜昕辰老師開授之學士</w:t>
      </w:r>
    </w:p>
    <w:p w:rsidR="00362E6C" w:rsidRDefault="00362E6C" w:rsidP="00362E6C">
      <w:pPr>
        <w:ind w:firstLineChars="200" w:firstLine="560"/>
        <w:rPr>
          <w:rFonts w:ascii="標楷體" w:eastAsia="標楷體" w:hAnsi="標楷體" w:cs="新細明體, PMingLiU"/>
          <w:sz w:val="28"/>
          <w:szCs w:val="28"/>
        </w:rPr>
      </w:pPr>
      <w:r w:rsidRPr="00090F98">
        <w:rPr>
          <w:rFonts w:ascii="標楷體" w:eastAsia="標楷體" w:hAnsi="標楷體" w:cs="新細明體, PMingLiU" w:hint="eastAsia"/>
          <w:sz w:val="28"/>
          <w:szCs w:val="28"/>
        </w:rPr>
        <w:t>班「網球」(課號：AP00118)課程，申請表如附件。</w:t>
      </w:r>
    </w:p>
    <w:p w:rsidR="00362E6C" w:rsidRDefault="00362E6C" w:rsidP="00362E6C">
      <w:pPr>
        <w:rPr>
          <w:rFonts w:ascii="標楷體" w:eastAsia="標楷體" w:hAnsi="標楷體" w:cs="新細明體, PMingLiU"/>
          <w:sz w:val="26"/>
          <w:szCs w:val="26"/>
        </w:rPr>
      </w:pPr>
      <w:r>
        <w:rPr>
          <w:rFonts w:ascii="標楷體" w:eastAsia="標楷體" w:hAnsi="標楷體" w:cs="新細明體, PMingLiU" w:hint="eastAsia"/>
          <w:sz w:val="28"/>
          <w:szCs w:val="28"/>
        </w:rPr>
        <w:t>決議：</w:t>
      </w:r>
      <w:r w:rsidR="00B60664">
        <w:rPr>
          <w:rFonts w:ascii="標楷體" w:eastAsia="標楷體" w:hAnsi="標楷體" w:cs="新細明體, PMingLiU" w:hint="eastAsia"/>
          <w:sz w:val="28"/>
          <w:szCs w:val="28"/>
        </w:rPr>
        <w:t>本案</w:t>
      </w:r>
      <w:r>
        <w:rPr>
          <w:rFonts w:ascii="標楷體" w:eastAsia="標楷體" w:hAnsi="標楷體" w:cs="新細明體, PMingLiU" w:hint="eastAsia"/>
          <w:sz w:val="28"/>
          <w:szCs w:val="28"/>
        </w:rPr>
        <w:t>照案通過。</w:t>
      </w:r>
    </w:p>
    <w:tbl>
      <w:tblPr>
        <w:tblW w:w="9781" w:type="dxa"/>
        <w:tblLayout w:type="fixed"/>
        <w:tblCellMar>
          <w:left w:w="10" w:type="dxa"/>
          <w:right w:w="10" w:type="dxa"/>
        </w:tblCellMar>
        <w:tblLook w:val="04A0" w:firstRow="1" w:lastRow="0" w:firstColumn="1" w:lastColumn="0" w:noHBand="0" w:noVBand="1"/>
      </w:tblPr>
      <w:tblGrid>
        <w:gridCol w:w="3828"/>
        <w:gridCol w:w="5953"/>
      </w:tblGrid>
      <w:tr w:rsidR="00362E6C" w:rsidTr="00E40335">
        <w:trPr>
          <w:trHeight w:val="451"/>
        </w:trPr>
        <w:tc>
          <w:tcPr>
            <w:tcW w:w="3828" w:type="dxa"/>
            <w:shd w:val="clear" w:color="auto" w:fill="D9D9D9"/>
            <w:tcMar>
              <w:top w:w="0" w:type="dxa"/>
              <w:left w:w="108" w:type="dxa"/>
              <w:bottom w:w="0" w:type="dxa"/>
              <w:right w:w="108" w:type="dxa"/>
            </w:tcMar>
            <w:hideMark/>
          </w:tcPr>
          <w:p w:rsidR="00362E6C" w:rsidRDefault="00362E6C" w:rsidP="00E40335">
            <w:pPr>
              <w:pStyle w:val="Standard"/>
              <w:spacing w:line="400" w:lineRule="exact"/>
              <w:ind w:rightChars="-104" w:right="-250"/>
            </w:pPr>
            <w:r>
              <w:rPr>
                <w:rFonts w:ascii="Times New Roman" w:eastAsia="標楷體" w:hAnsi="Times New Roman" w:hint="eastAsia"/>
                <w:b/>
                <w:iCs/>
                <w:sz w:val="28"/>
                <w:szCs w:val="28"/>
              </w:rPr>
              <w:t>【提案三】</w:t>
            </w:r>
          </w:p>
        </w:tc>
        <w:tc>
          <w:tcPr>
            <w:tcW w:w="5953" w:type="dxa"/>
            <w:shd w:val="clear" w:color="auto" w:fill="D9D9D9"/>
            <w:tcMar>
              <w:top w:w="0" w:type="dxa"/>
              <w:left w:w="108" w:type="dxa"/>
              <w:bottom w:w="0" w:type="dxa"/>
              <w:right w:w="108" w:type="dxa"/>
            </w:tcMar>
            <w:hideMark/>
          </w:tcPr>
          <w:p w:rsidR="00362E6C" w:rsidRDefault="00362E6C" w:rsidP="00E40335">
            <w:pPr>
              <w:pStyle w:val="Standard"/>
              <w:spacing w:line="400" w:lineRule="exact"/>
              <w:ind w:leftChars="-417" w:left="-816" w:hangingChars="66" w:hanging="185"/>
              <w:jc w:val="right"/>
              <w:rPr>
                <w:rFonts w:ascii="Times New Roman" w:eastAsia="標楷體" w:hAnsi="Times New Roman"/>
                <w:iCs/>
                <w:sz w:val="28"/>
                <w:szCs w:val="28"/>
              </w:rPr>
            </w:pPr>
            <w:r>
              <w:rPr>
                <w:rFonts w:ascii="Times New Roman" w:eastAsia="標楷體" w:hAnsi="Times New Roman" w:hint="eastAsia"/>
                <w:iCs/>
                <w:sz w:val="28"/>
                <w:szCs w:val="28"/>
              </w:rPr>
              <w:t>提案單位：管理學院</w:t>
            </w:r>
          </w:p>
        </w:tc>
      </w:tr>
    </w:tbl>
    <w:p w:rsidR="00362E6C" w:rsidRPr="00090F98" w:rsidRDefault="00362E6C" w:rsidP="00362E6C">
      <w:pPr>
        <w:rPr>
          <w:rFonts w:ascii="標楷體" w:eastAsia="標楷體" w:hAnsi="標楷體"/>
          <w:color w:val="000000"/>
          <w:sz w:val="28"/>
          <w:szCs w:val="28"/>
        </w:rPr>
      </w:pPr>
      <w:r>
        <w:rPr>
          <w:rFonts w:ascii="標楷體" w:eastAsia="標楷體" w:hAnsi="標楷體" w:hint="eastAsia"/>
          <w:color w:val="000000"/>
          <w:sz w:val="26"/>
          <w:szCs w:val="26"/>
        </w:rPr>
        <w:t>案</w:t>
      </w:r>
      <w:r w:rsidRPr="00090F98">
        <w:rPr>
          <w:rFonts w:ascii="標楷體" w:eastAsia="標楷體" w:hAnsi="標楷體" w:hint="eastAsia"/>
          <w:color w:val="000000"/>
          <w:sz w:val="28"/>
          <w:szCs w:val="28"/>
        </w:rPr>
        <w:t>由：有關管理學院108學年度第</w:t>
      </w:r>
      <w:r>
        <w:rPr>
          <w:rFonts w:ascii="標楷體" w:eastAsia="標楷體" w:hAnsi="標楷體" w:hint="eastAsia"/>
          <w:color w:val="000000"/>
          <w:sz w:val="28"/>
          <w:szCs w:val="28"/>
        </w:rPr>
        <w:t>2</w:t>
      </w:r>
      <w:r w:rsidRPr="00090F98">
        <w:rPr>
          <w:rFonts w:ascii="標楷體" w:eastAsia="標楷體" w:hAnsi="標楷體" w:hint="eastAsia"/>
          <w:color w:val="000000"/>
          <w:sz w:val="28"/>
          <w:szCs w:val="28"/>
        </w:rPr>
        <w:t>學期全英語授課申請案，提請討論。</w:t>
      </w:r>
    </w:p>
    <w:p w:rsidR="00362E6C" w:rsidRPr="00090F98" w:rsidRDefault="00362E6C" w:rsidP="00362E6C">
      <w:pPr>
        <w:rPr>
          <w:rFonts w:ascii="標楷體" w:eastAsia="標楷體" w:hAnsi="標楷體"/>
          <w:color w:val="000000"/>
          <w:sz w:val="28"/>
          <w:szCs w:val="28"/>
        </w:rPr>
      </w:pPr>
      <w:r w:rsidRPr="00090F98">
        <w:rPr>
          <w:rFonts w:ascii="標楷體" w:eastAsia="標楷體" w:hAnsi="標楷體" w:hint="eastAsia"/>
          <w:color w:val="000000"/>
          <w:sz w:val="28"/>
          <w:szCs w:val="28"/>
        </w:rPr>
        <w:t>說明：</w:t>
      </w:r>
    </w:p>
    <w:p w:rsidR="00477596" w:rsidRDefault="00362E6C" w:rsidP="00362E6C">
      <w:pPr>
        <w:rPr>
          <w:rFonts w:ascii="標楷體" w:eastAsia="標楷體" w:hAnsi="標楷體"/>
          <w:color w:val="000000"/>
          <w:sz w:val="28"/>
          <w:szCs w:val="28"/>
        </w:rPr>
      </w:pPr>
      <w:r w:rsidRPr="00090F98">
        <w:rPr>
          <w:rFonts w:ascii="標楷體" w:eastAsia="標楷體" w:hAnsi="標楷體" w:hint="eastAsia"/>
          <w:color w:val="000000"/>
          <w:sz w:val="28"/>
          <w:szCs w:val="28"/>
        </w:rPr>
        <w:t>一、本案</w:t>
      </w:r>
      <w:r>
        <w:rPr>
          <w:rFonts w:ascii="標楷體" w:eastAsia="標楷體" w:hAnsi="標楷體" w:hint="eastAsia"/>
          <w:color w:val="000000"/>
          <w:sz w:val="28"/>
          <w:szCs w:val="28"/>
        </w:rPr>
        <w:t>依據本院</w:t>
      </w:r>
      <w:r w:rsidRPr="00090F98">
        <w:rPr>
          <w:rFonts w:ascii="標楷體" w:eastAsia="標楷體" w:hAnsi="標楷體" w:hint="eastAsia"/>
          <w:color w:val="000000"/>
          <w:sz w:val="28"/>
          <w:szCs w:val="28"/>
        </w:rPr>
        <w:t>10</w:t>
      </w:r>
      <w:r>
        <w:rPr>
          <w:rFonts w:ascii="標楷體" w:eastAsia="標楷體" w:hAnsi="標楷體" w:hint="eastAsia"/>
          <w:color w:val="000000"/>
          <w:sz w:val="28"/>
          <w:szCs w:val="28"/>
        </w:rPr>
        <w:t>8</w:t>
      </w:r>
      <w:r w:rsidRPr="00090F98">
        <w:rPr>
          <w:rFonts w:ascii="標楷體" w:eastAsia="標楷體" w:hAnsi="標楷體" w:hint="eastAsia"/>
          <w:color w:val="000000"/>
          <w:sz w:val="28"/>
          <w:szCs w:val="28"/>
        </w:rPr>
        <w:t>學年度第</w:t>
      </w:r>
      <w:r>
        <w:rPr>
          <w:rFonts w:ascii="標楷體" w:eastAsia="標楷體" w:hAnsi="標楷體" w:hint="eastAsia"/>
          <w:color w:val="000000"/>
          <w:sz w:val="28"/>
          <w:szCs w:val="28"/>
        </w:rPr>
        <w:t>1</w:t>
      </w:r>
      <w:r w:rsidRPr="00090F98">
        <w:rPr>
          <w:rFonts w:ascii="標楷體" w:eastAsia="標楷體" w:hAnsi="標楷體" w:hint="eastAsia"/>
          <w:color w:val="000000"/>
          <w:sz w:val="28"/>
          <w:szCs w:val="28"/>
        </w:rPr>
        <w:t>學期第</w:t>
      </w:r>
      <w:r>
        <w:rPr>
          <w:rFonts w:ascii="標楷體" w:eastAsia="標楷體" w:hAnsi="標楷體" w:hint="eastAsia"/>
          <w:color w:val="000000"/>
          <w:sz w:val="28"/>
          <w:szCs w:val="28"/>
        </w:rPr>
        <w:t>2</w:t>
      </w:r>
      <w:r w:rsidRPr="00090F98">
        <w:rPr>
          <w:rFonts w:ascii="標楷體" w:eastAsia="標楷體" w:hAnsi="標楷體" w:hint="eastAsia"/>
          <w:color w:val="000000"/>
          <w:sz w:val="28"/>
          <w:szCs w:val="28"/>
        </w:rPr>
        <w:t>次管理學院院課程委員會議決議通</w:t>
      </w:r>
    </w:p>
    <w:p w:rsidR="00362E6C" w:rsidRPr="00090F98" w:rsidRDefault="00477596" w:rsidP="00362E6C">
      <w:pP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62E6C" w:rsidRPr="00090F98">
        <w:rPr>
          <w:rFonts w:ascii="標楷體" w:eastAsia="標楷體" w:hAnsi="標楷體" w:hint="eastAsia"/>
          <w:color w:val="000000"/>
          <w:sz w:val="28"/>
          <w:szCs w:val="28"/>
        </w:rPr>
        <w:t>過。</w:t>
      </w:r>
    </w:p>
    <w:p w:rsidR="00477596" w:rsidRDefault="00362E6C" w:rsidP="00362E6C">
      <w:pPr>
        <w:rPr>
          <w:rFonts w:ascii="標楷體" w:eastAsia="標楷體" w:hAnsi="標楷體"/>
          <w:color w:val="000000"/>
          <w:sz w:val="28"/>
          <w:szCs w:val="28"/>
        </w:rPr>
      </w:pPr>
      <w:r w:rsidRPr="00090F98">
        <w:rPr>
          <w:rFonts w:ascii="標楷體" w:eastAsia="標楷體" w:hAnsi="標楷體" w:hint="eastAsia"/>
          <w:color w:val="000000"/>
          <w:sz w:val="28"/>
          <w:szCs w:val="28"/>
        </w:rPr>
        <w:t>二、本院108學年度全英語授課申請共有</w:t>
      </w:r>
      <w:r>
        <w:rPr>
          <w:rFonts w:ascii="標楷體" w:eastAsia="標楷體" w:hAnsi="標楷體" w:hint="eastAsia"/>
          <w:color w:val="000000"/>
          <w:sz w:val="28"/>
          <w:szCs w:val="28"/>
        </w:rPr>
        <w:t>3門課，為休閒產業經營學系黃雲龍</w:t>
      </w:r>
    </w:p>
    <w:p w:rsidR="00477596" w:rsidRDefault="00477596" w:rsidP="00362E6C">
      <w:pP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62E6C">
        <w:rPr>
          <w:rFonts w:ascii="標楷體" w:eastAsia="標楷體" w:hAnsi="標楷體" w:hint="eastAsia"/>
          <w:color w:val="000000"/>
          <w:sz w:val="28"/>
          <w:szCs w:val="28"/>
        </w:rPr>
        <w:t>老師開授之「禪修」、碩士班吳冠璋老師開授之「戶外領導研究」、國際運</w:t>
      </w:r>
    </w:p>
    <w:p w:rsidR="00477596" w:rsidRDefault="00477596" w:rsidP="00362E6C">
      <w:pP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62E6C">
        <w:rPr>
          <w:rFonts w:ascii="標楷體" w:eastAsia="標楷體" w:hAnsi="標楷體" w:hint="eastAsia"/>
          <w:color w:val="000000"/>
          <w:sz w:val="28"/>
          <w:szCs w:val="28"/>
        </w:rPr>
        <w:t>動管理與創新博士學位學程陳成業老師與葉公鼎老師合授之「國際運動組</w:t>
      </w:r>
    </w:p>
    <w:p w:rsidR="00362E6C" w:rsidRDefault="00477596" w:rsidP="00362E6C">
      <w:pP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62E6C">
        <w:rPr>
          <w:rFonts w:ascii="標楷體" w:eastAsia="標楷體" w:hAnsi="標楷體" w:hint="eastAsia"/>
          <w:color w:val="000000"/>
          <w:sz w:val="28"/>
          <w:szCs w:val="28"/>
        </w:rPr>
        <w:t>織專題研究」，申請表如附件。</w:t>
      </w:r>
    </w:p>
    <w:p w:rsidR="00362E6C" w:rsidRDefault="00362E6C" w:rsidP="00362E6C">
      <w:pPr>
        <w:rPr>
          <w:rFonts w:ascii="標楷體" w:eastAsia="標楷體" w:hAnsi="標楷體"/>
          <w:color w:val="000000"/>
          <w:sz w:val="28"/>
          <w:szCs w:val="28"/>
        </w:rPr>
      </w:pPr>
      <w:r>
        <w:rPr>
          <w:rFonts w:ascii="標楷體" w:eastAsia="標楷體" w:hAnsi="標楷體" w:hint="eastAsia"/>
          <w:color w:val="000000"/>
          <w:sz w:val="28"/>
          <w:szCs w:val="28"/>
        </w:rPr>
        <w:t>決議：</w:t>
      </w:r>
    </w:p>
    <w:p w:rsidR="00512F24" w:rsidRDefault="001E54C2" w:rsidP="00362E6C">
      <w:pPr>
        <w:rPr>
          <w:rFonts w:ascii="標楷體" w:eastAsia="標楷體" w:hAnsi="標楷體"/>
          <w:color w:val="000000"/>
          <w:sz w:val="28"/>
          <w:szCs w:val="28"/>
        </w:rPr>
      </w:pPr>
      <w:r>
        <w:rPr>
          <w:rFonts w:ascii="標楷體" w:eastAsia="標楷體" w:hAnsi="標楷體" w:hint="eastAsia"/>
          <w:color w:val="000000"/>
          <w:sz w:val="28"/>
          <w:szCs w:val="28"/>
        </w:rPr>
        <w:t>一、</w:t>
      </w:r>
      <w:r w:rsidRPr="001E54C2">
        <w:rPr>
          <w:rFonts w:ascii="標楷體" w:eastAsia="標楷體" w:hAnsi="標楷體" w:hint="eastAsia"/>
          <w:color w:val="000000"/>
          <w:sz w:val="28"/>
          <w:szCs w:val="28"/>
        </w:rPr>
        <w:t>休閒產業經營學系黃雲龍老師開授之「禪修」</w:t>
      </w:r>
      <w:r>
        <w:rPr>
          <w:rFonts w:ascii="標楷體" w:eastAsia="標楷體" w:hAnsi="標楷體" w:hint="eastAsia"/>
          <w:color w:val="000000"/>
          <w:sz w:val="28"/>
          <w:szCs w:val="28"/>
        </w:rPr>
        <w:t>課程</w:t>
      </w:r>
      <w:r w:rsidR="00B60664">
        <w:rPr>
          <w:rFonts w:ascii="標楷體" w:eastAsia="標楷體" w:hAnsi="標楷體" w:hint="eastAsia"/>
          <w:color w:val="000000"/>
          <w:sz w:val="28"/>
          <w:szCs w:val="28"/>
        </w:rPr>
        <w:t>，課程</w:t>
      </w:r>
      <w:r>
        <w:rPr>
          <w:rFonts w:ascii="標楷體" w:eastAsia="標楷體" w:hAnsi="標楷體" w:hint="eastAsia"/>
          <w:color w:val="000000"/>
          <w:sz w:val="28"/>
          <w:szCs w:val="28"/>
        </w:rPr>
        <w:t>大綱</w:t>
      </w:r>
      <w:r w:rsidR="00512F24">
        <w:rPr>
          <w:rFonts w:ascii="標楷體" w:eastAsia="標楷體" w:hAnsi="標楷體" w:hint="eastAsia"/>
          <w:color w:val="000000"/>
          <w:sz w:val="28"/>
          <w:szCs w:val="28"/>
        </w:rPr>
        <w:t>裡先修科目</w:t>
      </w:r>
    </w:p>
    <w:p w:rsidR="00B60664" w:rsidRDefault="00512F24" w:rsidP="00362E6C">
      <w:pPr>
        <w:rPr>
          <w:rFonts w:ascii="標楷體" w:eastAsia="標楷體" w:hAnsi="標楷體"/>
          <w:color w:val="000000"/>
          <w:sz w:val="28"/>
          <w:szCs w:val="28"/>
        </w:rPr>
      </w:pPr>
      <w:r>
        <w:rPr>
          <w:rFonts w:ascii="標楷體" w:eastAsia="標楷體" w:hAnsi="標楷體" w:hint="eastAsia"/>
          <w:color w:val="000000"/>
          <w:sz w:val="28"/>
          <w:szCs w:val="28"/>
        </w:rPr>
        <w:t xml:space="preserve">    中有關「課程會以中英文雙語進行:以促進本地學生學習。」</w:t>
      </w:r>
      <w:r w:rsidR="001E54C2">
        <w:rPr>
          <w:rFonts w:ascii="標楷體" w:eastAsia="標楷體" w:hAnsi="標楷體" w:hint="eastAsia"/>
          <w:color w:val="000000"/>
          <w:sz w:val="28"/>
          <w:szCs w:val="28"/>
        </w:rPr>
        <w:t>修正後，送</w:t>
      </w:r>
    </w:p>
    <w:p w:rsidR="001E54C2" w:rsidRDefault="00B60664" w:rsidP="00362E6C">
      <w:pPr>
        <w:rPr>
          <w:rFonts w:ascii="標楷體" w:eastAsia="標楷體" w:hAnsi="標楷體"/>
          <w:color w:val="000000"/>
          <w:sz w:val="28"/>
          <w:szCs w:val="28"/>
        </w:rPr>
      </w:pPr>
      <w:r>
        <w:rPr>
          <w:rFonts w:ascii="標楷體" w:eastAsia="標楷體" w:hAnsi="標楷體" w:hint="eastAsia"/>
          <w:color w:val="000000"/>
          <w:sz w:val="28"/>
          <w:szCs w:val="28"/>
        </w:rPr>
        <w:t xml:space="preserve">    至</w:t>
      </w:r>
      <w:r w:rsidR="001E54C2">
        <w:rPr>
          <w:rFonts w:ascii="標楷體" w:eastAsia="標楷體" w:hAnsi="標楷體" w:hint="eastAsia"/>
          <w:color w:val="000000"/>
          <w:sz w:val="28"/>
          <w:szCs w:val="28"/>
        </w:rPr>
        <w:t>教務處</w:t>
      </w:r>
      <w:r>
        <w:rPr>
          <w:rFonts w:ascii="標楷體" w:eastAsia="標楷體" w:hAnsi="標楷體" w:hint="eastAsia"/>
          <w:color w:val="000000"/>
          <w:sz w:val="28"/>
          <w:szCs w:val="28"/>
        </w:rPr>
        <w:t>留</w:t>
      </w:r>
      <w:r w:rsidR="001E54C2">
        <w:rPr>
          <w:rFonts w:ascii="標楷體" w:eastAsia="標楷體" w:hAnsi="標楷體" w:hint="eastAsia"/>
          <w:color w:val="000000"/>
          <w:sz w:val="28"/>
          <w:szCs w:val="28"/>
        </w:rPr>
        <w:t>存備查。</w:t>
      </w:r>
      <w:bookmarkStart w:id="0" w:name="_GoBack"/>
      <w:bookmarkEnd w:id="0"/>
    </w:p>
    <w:p w:rsidR="001E54C2" w:rsidRPr="00310F4F" w:rsidRDefault="001E54C2" w:rsidP="00362E6C">
      <w:pPr>
        <w:rPr>
          <w:rFonts w:ascii="標楷體" w:eastAsia="標楷體" w:hAnsi="標楷體"/>
          <w:color w:val="000000"/>
          <w:sz w:val="28"/>
          <w:szCs w:val="28"/>
        </w:rPr>
      </w:pPr>
      <w:r>
        <w:rPr>
          <w:rFonts w:ascii="標楷體" w:eastAsia="標楷體" w:hAnsi="標楷體" w:hint="eastAsia"/>
          <w:color w:val="000000"/>
          <w:sz w:val="28"/>
          <w:szCs w:val="28"/>
        </w:rPr>
        <w:lastRenderedPageBreak/>
        <w:t>二、本案修正後通過。</w:t>
      </w:r>
    </w:p>
    <w:p w:rsidR="003D5D04" w:rsidRPr="006007E6" w:rsidRDefault="003D5D04" w:rsidP="00362E6C">
      <w:pPr>
        <w:pStyle w:val="a3"/>
        <w:numPr>
          <w:ilvl w:val="0"/>
          <w:numId w:val="13"/>
        </w:numPr>
        <w:ind w:leftChars="0"/>
        <w:rPr>
          <w:rFonts w:ascii="標楷體" w:eastAsia="標楷體" w:hAnsi="標楷體" w:cs="新細明體, PMingLiU"/>
          <w:b/>
          <w:color w:val="000000"/>
          <w:sz w:val="28"/>
          <w:szCs w:val="28"/>
        </w:rPr>
      </w:pPr>
      <w:r w:rsidRPr="006007E6">
        <w:rPr>
          <w:rFonts w:ascii="標楷體" w:eastAsia="標楷體" w:hAnsi="標楷體" w:cs="新細明體, PMingLiU" w:hint="eastAsia"/>
          <w:b/>
          <w:color w:val="000000"/>
          <w:sz w:val="28"/>
          <w:szCs w:val="28"/>
        </w:rPr>
        <w:t>臨時動議</w:t>
      </w:r>
      <w:r w:rsidRPr="006007E6">
        <w:rPr>
          <w:rFonts w:ascii="標楷體" w:eastAsia="標楷體" w:hAnsi="標楷體" w:cs="新細明體, PMingLiU"/>
          <w:b/>
          <w:color w:val="000000"/>
          <w:sz w:val="28"/>
          <w:szCs w:val="28"/>
        </w:rPr>
        <w:t>：</w:t>
      </w:r>
      <w:r w:rsidR="000B0A50">
        <w:rPr>
          <w:rFonts w:ascii="標楷體" w:eastAsia="標楷體" w:hAnsi="標楷體" w:cs="新細明體, PMingLiU" w:hint="eastAsia"/>
          <w:b/>
          <w:color w:val="000000"/>
          <w:sz w:val="28"/>
          <w:szCs w:val="28"/>
        </w:rPr>
        <w:t>無</w:t>
      </w:r>
    </w:p>
    <w:p w:rsidR="00567FD7" w:rsidRPr="00B60664" w:rsidRDefault="00610803" w:rsidP="006E5028">
      <w:pPr>
        <w:pStyle w:val="a3"/>
        <w:numPr>
          <w:ilvl w:val="0"/>
          <w:numId w:val="13"/>
        </w:numPr>
        <w:ind w:leftChars="0"/>
        <w:rPr>
          <w:rFonts w:ascii="標楷體" w:eastAsia="標楷體" w:hAnsi="標楷體"/>
          <w:sz w:val="26"/>
          <w:szCs w:val="26"/>
        </w:rPr>
      </w:pPr>
      <w:r w:rsidRPr="00B60664">
        <w:rPr>
          <w:rFonts w:ascii="標楷體" w:eastAsia="標楷體" w:hAnsi="標楷體" w:cs="新細明體, PMingLiU" w:hint="eastAsia"/>
          <w:b/>
          <w:color w:val="000000"/>
          <w:sz w:val="28"/>
          <w:szCs w:val="28"/>
        </w:rPr>
        <w:t>散會</w:t>
      </w:r>
      <w:r w:rsidRPr="00B60664">
        <w:rPr>
          <w:rFonts w:ascii="標楷體" w:eastAsia="標楷體" w:hAnsi="標楷體" w:cs="新細明體, PMingLiU"/>
          <w:b/>
          <w:color w:val="000000"/>
          <w:sz w:val="28"/>
          <w:szCs w:val="28"/>
        </w:rPr>
        <w:t>：</w:t>
      </w:r>
      <w:r w:rsidR="00362E6C" w:rsidRPr="00B60664">
        <w:rPr>
          <w:rFonts w:ascii="標楷體" w:eastAsia="標楷體" w:hAnsi="標楷體" w:cs="新細明體, PMingLiU" w:hint="eastAsia"/>
          <w:b/>
          <w:color w:val="000000"/>
          <w:sz w:val="28"/>
          <w:szCs w:val="28"/>
        </w:rPr>
        <w:t>13:55</w:t>
      </w:r>
    </w:p>
    <w:sectPr w:rsidR="00567FD7" w:rsidRPr="00B60664" w:rsidSect="006209A1">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C6" w:rsidRDefault="00EE59C6" w:rsidP="008C6BF8">
      <w:r>
        <w:separator/>
      </w:r>
    </w:p>
  </w:endnote>
  <w:endnote w:type="continuationSeparator" w:id="0">
    <w:p w:rsidR="00EE59C6" w:rsidRDefault="00EE59C6" w:rsidP="008C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C6" w:rsidRDefault="00EE59C6" w:rsidP="008C6BF8">
      <w:r>
        <w:separator/>
      </w:r>
    </w:p>
  </w:footnote>
  <w:footnote w:type="continuationSeparator" w:id="0">
    <w:p w:rsidR="00EE59C6" w:rsidRDefault="00EE59C6" w:rsidP="008C6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C08"/>
    <w:multiLevelType w:val="hybridMultilevel"/>
    <w:tmpl w:val="950A35B2"/>
    <w:lvl w:ilvl="0" w:tplc="D60C07AC">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1971AC4"/>
    <w:multiLevelType w:val="hybridMultilevel"/>
    <w:tmpl w:val="78969A0A"/>
    <w:lvl w:ilvl="0" w:tplc="18E8C216">
      <w:start w:val="1"/>
      <w:numFmt w:val="decimal"/>
      <w:lvlText w:val="(%1)"/>
      <w:lvlJc w:val="left"/>
      <w:pPr>
        <w:ind w:left="2561" w:hanging="72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2" w15:restartNumberingAfterBreak="0">
    <w:nsid w:val="025106BA"/>
    <w:multiLevelType w:val="hybridMultilevel"/>
    <w:tmpl w:val="3222C18C"/>
    <w:lvl w:ilvl="0" w:tplc="C8CCF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070AAD"/>
    <w:multiLevelType w:val="hybridMultilevel"/>
    <w:tmpl w:val="CBB4572A"/>
    <w:lvl w:ilvl="0" w:tplc="54BABECA">
      <w:numFmt w:val="bullet"/>
      <w:lvlText w:val="◎"/>
      <w:lvlJc w:val="left"/>
      <w:pPr>
        <w:ind w:left="360" w:hanging="360"/>
      </w:pPr>
      <w:rPr>
        <w:rFonts w:ascii="標楷體" w:eastAsia="標楷體" w:hAnsi="標楷體" w:cs="新細明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616FE2"/>
    <w:multiLevelType w:val="hybridMultilevel"/>
    <w:tmpl w:val="13D8A140"/>
    <w:lvl w:ilvl="0" w:tplc="AA7C00F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AA7C00F8">
      <w:start w:val="1"/>
      <w:numFmt w:val="decimal"/>
      <w:lvlText w:val="(%3)"/>
      <w:lvlJc w:val="left"/>
      <w:pPr>
        <w:ind w:left="2400" w:hanging="480"/>
      </w:pPr>
      <w:rPr>
        <w:rFonts w:hint="eastAsia"/>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9E44E1D"/>
    <w:multiLevelType w:val="hybridMultilevel"/>
    <w:tmpl w:val="BB3A4D5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9F1E8A"/>
    <w:multiLevelType w:val="hybridMultilevel"/>
    <w:tmpl w:val="765C28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FA3CB6"/>
    <w:multiLevelType w:val="hybridMultilevel"/>
    <w:tmpl w:val="BA747EC4"/>
    <w:lvl w:ilvl="0" w:tplc="04090015">
      <w:start w:val="1"/>
      <w:numFmt w:val="taiwaneseCountingThousand"/>
      <w:lvlText w:val="%1、"/>
      <w:lvlJc w:val="left"/>
      <w:pPr>
        <w:ind w:left="480" w:hanging="480"/>
      </w:pPr>
    </w:lvl>
    <w:lvl w:ilvl="1" w:tplc="0409000F">
      <w:start w:val="1"/>
      <w:numFmt w:val="decimal"/>
      <w:lvlText w:val="%2."/>
      <w:lvlJc w:val="left"/>
      <w:pPr>
        <w:ind w:left="960" w:hanging="480"/>
      </w:pPr>
      <w:rPr>
        <w:rFonts w:hint="eastAsia"/>
      </w:rPr>
    </w:lvl>
    <w:lvl w:ilvl="2" w:tplc="B900AB4A">
      <w:start w:val="1"/>
      <w:numFmt w:val="decimal"/>
      <w:lvlText w:val="(%3)"/>
      <w:lvlJc w:val="left"/>
      <w:pPr>
        <w:ind w:left="1320" w:hanging="360"/>
      </w:pPr>
      <w:rPr>
        <w:rFonts w:ascii="Calibri" w:hAnsi="Calibri" w:cs="Calibri"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B92798"/>
    <w:multiLevelType w:val="hybridMultilevel"/>
    <w:tmpl w:val="C0B0D7A0"/>
    <w:lvl w:ilvl="0" w:tplc="04090015">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2C704F"/>
    <w:multiLevelType w:val="hybridMultilevel"/>
    <w:tmpl w:val="A5147AE8"/>
    <w:lvl w:ilvl="0" w:tplc="8F7E500E">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15:restartNumberingAfterBreak="0">
    <w:nsid w:val="4939516B"/>
    <w:multiLevelType w:val="hybridMultilevel"/>
    <w:tmpl w:val="EA2C2B16"/>
    <w:lvl w:ilvl="0" w:tplc="B7469138">
      <w:start w:val="1"/>
      <w:numFmt w:val="taiwaneseCountingThousand"/>
      <w:lvlText w:val="(%1)"/>
      <w:lvlJc w:val="left"/>
      <w:pPr>
        <w:ind w:left="1920" w:hanging="720"/>
      </w:pPr>
      <w:rPr>
        <w:rFonts w:hint="default"/>
      </w:rPr>
    </w:lvl>
    <w:lvl w:ilvl="1" w:tplc="3210F304">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4AE3250E"/>
    <w:multiLevelType w:val="hybridMultilevel"/>
    <w:tmpl w:val="D7126E0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55F60C1E"/>
    <w:multiLevelType w:val="hybridMultilevel"/>
    <w:tmpl w:val="75B6476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2CE425D"/>
    <w:multiLevelType w:val="hybridMultilevel"/>
    <w:tmpl w:val="02224BA0"/>
    <w:lvl w:ilvl="0" w:tplc="C812D1A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68F9790B"/>
    <w:multiLevelType w:val="hybridMultilevel"/>
    <w:tmpl w:val="9134F7A8"/>
    <w:lvl w:ilvl="0" w:tplc="3BD61220">
      <w:numFmt w:val="bullet"/>
      <w:lvlText w:val="◎"/>
      <w:lvlJc w:val="left"/>
      <w:pPr>
        <w:ind w:left="360" w:hanging="360"/>
      </w:pPr>
      <w:rPr>
        <w:rFonts w:ascii="標楷體" w:eastAsia="標楷體" w:hAnsi="標楷體" w:cs="新細明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1447F58"/>
    <w:multiLevelType w:val="hybridMultilevel"/>
    <w:tmpl w:val="02224BA0"/>
    <w:lvl w:ilvl="0" w:tplc="C812D1A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7A6538C9"/>
    <w:multiLevelType w:val="hybridMultilevel"/>
    <w:tmpl w:val="2444C5BA"/>
    <w:lvl w:ilvl="0" w:tplc="46CA0F90">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3"/>
  </w:num>
  <w:num w:numId="3">
    <w:abstractNumId w:val="0"/>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7"/>
  </w:num>
  <w:num w:numId="11">
    <w:abstractNumId w:val="4"/>
  </w:num>
  <w:num w:numId="12">
    <w:abstractNumId w:val="1"/>
  </w:num>
  <w:num w:numId="13">
    <w:abstractNumId w:val="8"/>
  </w:num>
  <w:num w:numId="14">
    <w:abstractNumId w:val="5"/>
  </w:num>
  <w:num w:numId="15">
    <w:abstractNumId w:val="1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31"/>
    <w:rsid w:val="00002B39"/>
    <w:rsid w:val="00007462"/>
    <w:rsid w:val="000178D4"/>
    <w:rsid w:val="00022D59"/>
    <w:rsid w:val="000767EA"/>
    <w:rsid w:val="00086C8D"/>
    <w:rsid w:val="00091FB6"/>
    <w:rsid w:val="000B0A50"/>
    <w:rsid w:val="000C0E94"/>
    <w:rsid w:val="000D1777"/>
    <w:rsid w:val="000E6266"/>
    <w:rsid w:val="0010502B"/>
    <w:rsid w:val="00141422"/>
    <w:rsid w:val="00144D91"/>
    <w:rsid w:val="00144DFA"/>
    <w:rsid w:val="001477BE"/>
    <w:rsid w:val="001511D6"/>
    <w:rsid w:val="00162B78"/>
    <w:rsid w:val="00174376"/>
    <w:rsid w:val="00182268"/>
    <w:rsid w:val="00192A91"/>
    <w:rsid w:val="00194FC4"/>
    <w:rsid w:val="001B6E51"/>
    <w:rsid w:val="001C02EB"/>
    <w:rsid w:val="001E4164"/>
    <w:rsid w:val="001E4771"/>
    <w:rsid w:val="001E54C2"/>
    <w:rsid w:val="001E712E"/>
    <w:rsid w:val="001F0F69"/>
    <w:rsid w:val="001F1CB6"/>
    <w:rsid w:val="001F69EF"/>
    <w:rsid w:val="00216C20"/>
    <w:rsid w:val="00221131"/>
    <w:rsid w:val="002323FE"/>
    <w:rsid w:val="00243BEF"/>
    <w:rsid w:val="002529A7"/>
    <w:rsid w:val="00256FD7"/>
    <w:rsid w:val="00270FAC"/>
    <w:rsid w:val="0027171A"/>
    <w:rsid w:val="00276F39"/>
    <w:rsid w:val="00282A2A"/>
    <w:rsid w:val="00295798"/>
    <w:rsid w:val="00296DF1"/>
    <w:rsid w:val="002A41BA"/>
    <w:rsid w:val="002A7533"/>
    <w:rsid w:val="002B4D5A"/>
    <w:rsid w:val="002B7B28"/>
    <w:rsid w:val="002D4595"/>
    <w:rsid w:val="002D545C"/>
    <w:rsid w:val="00302BDF"/>
    <w:rsid w:val="00307064"/>
    <w:rsid w:val="00312C1A"/>
    <w:rsid w:val="003231D3"/>
    <w:rsid w:val="00333626"/>
    <w:rsid w:val="00340D59"/>
    <w:rsid w:val="00362E6C"/>
    <w:rsid w:val="0039761F"/>
    <w:rsid w:val="003A4761"/>
    <w:rsid w:val="003C1300"/>
    <w:rsid w:val="003D0C59"/>
    <w:rsid w:val="003D5D04"/>
    <w:rsid w:val="003E0B85"/>
    <w:rsid w:val="003E1290"/>
    <w:rsid w:val="003F0D35"/>
    <w:rsid w:val="003F1EB8"/>
    <w:rsid w:val="003F4C3F"/>
    <w:rsid w:val="004176DB"/>
    <w:rsid w:val="00426ABA"/>
    <w:rsid w:val="0043446A"/>
    <w:rsid w:val="00436817"/>
    <w:rsid w:val="0043784F"/>
    <w:rsid w:val="00445F7E"/>
    <w:rsid w:val="00455FE6"/>
    <w:rsid w:val="00477596"/>
    <w:rsid w:val="004A3FBF"/>
    <w:rsid w:val="004A4FC3"/>
    <w:rsid w:val="004B09AA"/>
    <w:rsid w:val="004B5FFC"/>
    <w:rsid w:val="004C044C"/>
    <w:rsid w:val="004C25FD"/>
    <w:rsid w:val="004C30B2"/>
    <w:rsid w:val="004C65DE"/>
    <w:rsid w:val="004E2C27"/>
    <w:rsid w:val="004E765B"/>
    <w:rsid w:val="00507783"/>
    <w:rsid w:val="00512F24"/>
    <w:rsid w:val="0052503B"/>
    <w:rsid w:val="0053025F"/>
    <w:rsid w:val="00546490"/>
    <w:rsid w:val="00567FD7"/>
    <w:rsid w:val="005A192D"/>
    <w:rsid w:val="005A4247"/>
    <w:rsid w:val="005B2915"/>
    <w:rsid w:val="005B6675"/>
    <w:rsid w:val="005B66D1"/>
    <w:rsid w:val="005F1F13"/>
    <w:rsid w:val="006007E6"/>
    <w:rsid w:val="00610803"/>
    <w:rsid w:val="0061102F"/>
    <w:rsid w:val="00612DEE"/>
    <w:rsid w:val="006244C5"/>
    <w:rsid w:val="00625677"/>
    <w:rsid w:val="00651DF6"/>
    <w:rsid w:val="00690A4D"/>
    <w:rsid w:val="0069529E"/>
    <w:rsid w:val="006A7E6E"/>
    <w:rsid w:val="006C2251"/>
    <w:rsid w:val="00753F4C"/>
    <w:rsid w:val="00765ADD"/>
    <w:rsid w:val="007824C1"/>
    <w:rsid w:val="007A0561"/>
    <w:rsid w:val="007A4F97"/>
    <w:rsid w:val="007C16D8"/>
    <w:rsid w:val="00825AE6"/>
    <w:rsid w:val="008C6BF8"/>
    <w:rsid w:val="008F72E3"/>
    <w:rsid w:val="009007AA"/>
    <w:rsid w:val="00941420"/>
    <w:rsid w:val="00946A3D"/>
    <w:rsid w:val="009773C2"/>
    <w:rsid w:val="00983070"/>
    <w:rsid w:val="009835D5"/>
    <w:rsid w:val="009875A0"/>
    <w:rsid w:val="00990D19"/>
    <w:rsid w:val="0099797A"/>
    <w:rsid w:val="009B39EA"/>
    <w:rsid w:val="009B7AD1"/>
    <w:rsid w:val="009C7729"/>
    <w:rsid w:val="009D6453"/>
    <w:rsid w:val="00A133B9"/>
    <w:rsid w:val="00A1344D"/>
    <w:rsid w:val="00A14BAF"/>
    <w:rsid w:val="00A238A8"/>
    <w:rsid w:val="00A4039C"/>
    <w:rsid w:val="00A41367"/>
    <w:rsid w:val="00A5636D"/>
    <w:rsid w:val="00A575A2"/>
    <w:rsid w:val="00A650D8"/>
    <w:rsid w:val="00A739C4"/>
    <w:rsid w:val="00A95E3F"/>
    <w:rsid w:val="00AA0194"/>
    <w:rsid w:val="00AD6290"/>
    <w:rsid w:val="00AE0822"/>
    <w:rsid w:val="00AF39BF"/>
    <w:rsid w:val="00AF7BDA"/>
    <w:rsid w:val="00B516BE"/>
    <w:rsid w:val="00B60664"/>
    <w:rsid w:val="00B92777"/>
    <w:rsid w:val="00B929CB"/>
    <w:rsid w:val="00B94FB2"/>
    <w:rsid w:val="00B9739C"/>
    <w:rsid w:val="00BD4243"/>
    <w:rsid w:val="00BF4304"/>
    <w:rsid w:val="00C33C81"/>
    <w:rsid w:val="00C52D16"/>
    <w:rsid w:val="00C6330D"/>
    <w:rsid w:val="00C76A33"/>
    <w:rsid w:val="00C8148D"/>
    <w:rsid w:val="00C850E2"/>
    <w:rsid w:val="00C9308E"/>
    <w:rsid w:val="00CD25C6"/>
    <w:rsid w:val="00D130DE"/>
    <w:rsid w:val="00D1400A"/>
    <w:rsid w:val="00D23709"/>
    <w:rsid w:val="00D25860"/>
    <w:rsid w:val="00D4431E"/>
    <w:rsid w:val="00D523CF"/>
    <w:rsid w:val="00D81A36"/>
    <w:rsid w:val="00DA6270"/>
    <w:rsid w:val="00DB3D37"/>
    <w:rsid w:val="00DB4750"/>
    <w:rsid w:val="00DB76CB"/>
    <w:rsid w:val="00DC25DA"/>
    <w:rsid w:val="00DD1731"/>
    <w:rsid w:val="00DD6109"/>
    <w:rsid w:val="00E2659C"/>
    <w:rsid w:val="00E3159D"/>
    <w:rsid w:val="00E3200F"/>
    <w:rsid w:val="00E52FF8"/>
    <w:rsid w:val="00E62C81"/>
    <w:rsid w:val="00E66443"/>
    <w:rsid w:val="00E6777A"/>
    <w:rsid w:val="00E83E5A"/>
    <w:rsid w:val="00EA506C"/>
    <w:rsid w:val="00EC092F"/>
    <w:rsid w:val="00ED38D2"/>
    <w:rsid w:val="00ED3C05"/>
    <w:rsid w:val="00EE01C7"/>
    <w:rsid w:val="00EE59C6"/>
    <w:rsid w:val="00EE77D7"/>
    <w:rsid w:val="00EF0169"/>
    <w:rsid w:val="00F100B8"/>
    <w:rsid w:val="00F27914"/>
    <w:rsid w:val="00F649A5"/>
    <w:rsid w:val="00FD6AD6"/>
    <w:rsid w:val="00FE0257"/>
    <w:rsid w:val="00FF232C"/>
    <w:rsid w:val="00FF5F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825DB4-E055-467E-9331-F9734AB9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1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31E"/>
    <w:pPr>
      <w:ind w:leftChars="200" w:left="480"/>
    </w:pPr>
  </w:style>
  <w:style w:type="paragraph" w:customStyle="1" w:styleId="Standard">
    <w:name w:val="Standard"/>
    <w:rsid w:val="00D4431E"/>
    <w:pPr>
      <w:widowControl w:val="0"/>
      <w:suppressAutoHyphens/>
      <w:autoSpaceDN w:val="0"/>
      <w:textAlignment w:val="baseline"/>
    </w:pPr>
    <w:rPr>
      <w:rFonts w:ascii="Calibri" w:eastAsia="新細明體, PMingLiU" w:hAnsi="Calibri" w:cs="Times New Roman"/>
      <w:kern w:val="3"/>
    </w:rPr>
  </w:style>
  <w:style w:type="paragraph" w:customStyle="1" w:styleId="a4">
    <w:name w:val="公文(後續段落_副本)"/>
    <w:basedOn w:val="a"/>
    <w:rsid w:val="00D4431E"/>
    <w:pPr>
      <w:spacing w:line="0" w:lineRule="atLeast"/>
      <w:ind w:left="840"/>
    </w:pPr>
    <w:rPr>
      <w:rFonts w:ascii="Times New Roman" w:eastAsia="標楷體" w:hAnsi="Times New Roman"/>
      <w:noProof/>
      <w:szCs w:val="20"/>
    </w:rPr>
  </w:style>
  <w:style w:type="paragraph" w:styleId="a5">
    <w:name w:val="No Spacing"/>
    <w:uiPriority w:val="1"/>
    <w:qFormat/>
    <w:rsid w:val="00D4431E"/>
    <w:pPr>
      <w:widowControl w:val="0"/>
    </w:pPr>
    <w:rPr>
      <w:rFonts w:ascii="Calibri" w:eastAsia="新細明體" w:hAnsi="Calibri" w:cs="Times New Roman"/>
    </w:rPr>
  </w:style>
  <w:style w:type="paragraph" w:styleId="a6">
    <w:name w:val="header"/>
    <w:basedOn w:val="a"/>
    <w:link w:val="a7"/>
    <w:uiPriority w:val="99"/>
    <w:unhideWhenUsed/>
    <w:rsid w:val="008C6BF8"/>
    <w:pPr>
      <w:tabs>
        <w:tab w:val="center" w:pos="4153"/>
        <w:tab w:val="right" w:pos="8306"/>
      </w:tabs>
      <w:snapToGrid w:val="0"/>
    </w:pPr>
    <w:rPr>
      <w:sz w:val="20"/>
      <w:szCs w:val="20"/>
    </w:rPr>
  </w:style>
  <w:style w:type="character" w:customStyle="1" w:styleId="a7">
    <w:name w:val="頁首 字元"/>
    <w:basedOn w:val="a0"/>
    <w:link w:val="a6"/>
    <w:uiPriority w:val="99"/>
    <w:rsid w:val="008C6BF8"/>
    <w:rPr>
      <w:rFonts w:ascii="Calibri" w:eastAsia="新細明體" w:hAnsi="Calibri" w:cs="Times New Roman"/>
      <w:sz w:val="20"/>
      <w:szCs w:val="20"/>
    </w:rPr>
  </w:style>
  <w:style w:type="paragraph" w:styleId="a8">
    <w:name w:val="footer"/>
    <w:basedOn w:val="a"/>
    <w:link w:val="a9"/>
    <w:uiPriority w:val="99"/>
    <w:unhideWhenUsed/>
    <w:rsid w:val="008C6BF8"/>
    <w:pPr>
      <w:tabs>
        <w:tab w:val="center" w:pos="4153"/>
        <w:tab w:val="right" w:pos="8306"/>
      </w:tabs>
      <w:snapToGrid w:val="0"/>
    </w:pPr>
    <w:rPr>
      <w:sz w:val="20"/>
      <w:szCs w:val="20"/>
    </w:rPr>
  </w:style>
  <w:style w:type="character" w:customStyle="1" w:styleId="a9">
    <w:name w:val="頁尾 字元"/>
    <w:basedOn w:val="a0"/>
    <w:link w:val="a8"/>
    <w:uiPriority w:val="99"/>
    <w:rsid w:val="008C6BF8"/>
    <w:rPr>
      <w:rFonts w:ascii="Calibri" w:eastAsia="新細明體" w:hAnsi="Calibri" w:cs="Times New Roman"/>
      <w:sz w:val="20"/>
      <w:szCs w:val="20"/>
    </w:rPr>
  </w:style>
  <w:style w:type="table" w:styleId="aa">
    <w:name w:val="Table Grid"/>
    <w:basedOn w:val="a1"/>
    <w:uiPriority w:val="39"/>
    <w:rsid w:val="00F1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340D59"/>
    <w:rPr>
      <w:rFonts w:cs="Times New Roman"/>
      <w:color w:val="0000FF"/>
      <w:u w:val="single"/>
    </w:rPr>
  </w:style>
  <w:style w:type="paragraph" w:styleId="ac">
    <w:name w:val="Balloon Text"/>
    <w:basedOn w:val="a"/>
    <w:link w:val="ad"/>
    <w:uiPriority w:val="99"/>
    <w:semiHidden/>
    <w:unhideWhenUsed/>
    <w:rsid w:val="005B291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B2915"/>
    <w:rPr>
      <w:rFonts w:asciiTheme="majorHAnsi" w:eastAsiaTheme="majorEastAsia" w:hAnsiTheme="majorHAnsi" w:cstheme="majorBidi"/>
      <w:sz w:val="18"/>
      <w:szCs w:val="18"/>
    </w:rPr>
  </w:style>
  <w:style w:type="paragraph" w:styleId="ae">
    <w:name w:val="Salutation"/>
    <w:basedOn w:val="a"/>
    <w:next w:val="a"/>
    <w:link w:val="af"/>
    <w:uiPriority w:val="99"/>
    <w:unhideWhenUsed/>
    <w:rsid w:val="00A14BAF"/>
    <w:rPr>
      <w:rFonts w:asciiTheme="minorHAnsi" w:eastAsiaTheme="minorEastAsia" w:hAnsiTheme="minorHAnsi" w:cstheme="minorBidi"/>
    </w:rPr>
  </w:style>
  <w:style w:type="character" w:customStyle="1" w:styleId="af">
    <w:name w:val="問候 字元"/>
    <w:basedOn w:val="a0"/>
    <w:link w:val="ae"/>
    <w:uiPriority w:val="99"/>
    <w:rsid w:val="00A14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821">
      <w:bodyDiv w:val="1"/>
      <w:marLeft w:val="0"/>
      <w:marRight w:val="0"/>
      <w:marTop w:val="0"/>
      <w:marBottom w:val="0"/>
      <w:divBdr>
        <w:top w:val="none" w:sz="0" w:space="0" w:color="auto"/>
        <w:left w:val="none" w:sz="0" w:space="0" w:color="auto"/>
        <w:bottom w:val="none" w:sz="0" w:space="0" w:color="auto"/>
        <w:right w:val="none" w:sz="0" w:space="0" w:color="auto"/>
      </w:divBdr>
    </w:div>
    <w:div w:id="246497981">
      <w:bodyDiv w:val="1"/>
      <w:marLeft w:val="0"/>
      <w:marRight w:val="0"/>
      <w:marTop w:val="0"/>
      <w:marBottom w:val="0"/>
      <w:divBdr>
        <w:top w:val="none" w:sz="0" w:space="0" w:color="auto"/>
        <w:left w:val="none" w:sz="0" w:space="0" w:color="auto"/>
        <w:bottom w:val="none" w:sz="0" w:space="0" w:color="auto"/>
        <w:right w:val="none" w:sz="0" w:space="0" w:color="auto"/>
      </w:divBdr>
    </w:div>
    <w:div w:id="954872736">
      <w:bodyDiv w:val="1"/>
      <w:marLeft w:val="0"/>
      <w:marRight w:val="0"/>
      <w:marTop w:val="0"/>
      <w:marBottom w:val="0"/>
      <w:divBdr>
        <w:top w:val="none" w:sz="0" w:space="0" w:color="auto"/>
        <w:left w:val="none" w:sz="0" w:space="0" w:color="auto"/>
        <w:bottom w:val="none" w:sz="0" w:space="0" w:color="auto"/>
        <w:right w:val="none" w:sz="0" w:space="0" w:color="auto"/>
      </w:divBdr>
    </w:div>
    <w:div w:id="1095514151">
      <w:bodyDiv w:val="1"/>
      <w:marLeft w:val="0"/>
      <w:marRight w:val="0"/>
      <w:marTop w:val="0"/>
      <w:marBottom w:val="0"/>
      <w:divBdr>
        <w:top w:val="none" w:sz="0" w:space="0" w:color="auto"/>
        <w:left w:val="none" w:sz="0" w:space="0" w:color="auto"/>
        <w:bottom w:val="none" w:sz="0" w:space="0" w:color="auto"/>
        <w:right w:val="none" w:sz="0" w:space="0" w:color="auto"/>
      </w:divBdr>
    </w:div>
    <w:div w:id="1744916196">
      <w:bodyDiv w:val="1"/>
      <w:marLeft w:val="0"/>
      <w:marRight w:val="0"/>
      <w:marTop w:val="0"/>
      <w:marBottom w:val="0"/>
      <w:divBdr>
        <w:top w:val="none" w:sz="0" w:space="0" w:color="auto"/>
        <w:left w:val="none" w:sz="0" w:space="0" w:color="auto"/>
        <w:bottom w:val="none" w:sz="0" w:space="0" w:color="auto"/>
        <w:right w:val="none" w:sz="0" w:space="0" w:color="auto"/>
      </w:divBdr>
    </w:div>
    <w:div w:id="20363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2018-05-14T01:30:00Z</cp:lastPrinted>
  <dcterms:created xsi:type="dcterms:W3CDTF">2019-10-30T02:49:00Z</dcterms:created>
  <dcterms:modified xsi:type="dcterms:W3CDTF">2019-12-03T07:30:00Z</dcterms:modified>
</cp:coreProperties>
</file>